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5B6" w:rsidRPr="002C20BB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МИНИСТЕРСТВО ОБРАЗОВАНИЯ ИРКУТСКОЙ ОБЛАСТИ</w:t>
      </w:r>
    </w:p>
    <w:p w:rsidR="00F64D46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Государственное бюджетное профессиональное образовательно</w:t>
      </w:r>
      <w:r w:rsidR="008138B2">
        <w:rPr>
          <w:rFonts w:ascii="Times New Roman" w:hAnsi="Times New Roman"/>
          <w:b/>
          <w:sz w:val="28"/>
          <w:szCs w:val="28"/>
        </w:rPr>
        <w:t>е</w:t>
      </w:r>
      <w:r w:rsidRPr="002C20BB">
        <w:rPr>
          <w:rFonts w:ascii="Times New Roman" w:hAnsi="Times New Roman"/>
          <w:b/>
          <w:sz w:val="28"/>
          <w:szCs w:val="28"/>
        </w:rPr>
        <w:t xml:space="preserve"> учреждение Иркутской области </w:t>
      </w:r>
    </w:p>
    <w:p w:rsidR="004C35B6" w:rsidRPr="002C20BB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«Профессиональный колледж г.</w:t>
      </w:r>
      <w:r w:rsidR="00F64D46">
        <w:rPr>
          <w:rFonts w:ascii="Times New Roman" w:hAnsi="Times New Roman"/>
          <w:b/>
          <w:sz w:val="28"/>
          <w:szCs w:val="28"/>
        </w:rPr>
        <w:t xml:space="preserve"> </w:t>
      </w:r>
      <w:r w:rsidRPr="002C20BB">
        <w:rPr>
          <w:rFonts w:ascii="Times New Roman" w:hAnsi="Times New Roman"/>
          <w:b/>
          <w:sz w:val="28"/>
          <w:szCs w:val="28"/>
        </w:rPr>
        <w:t>Железногорска-Илимского»</w:t>
      </w:r>
    </w:p>
    <w:p w:rsidR="00AF20CF" w:rsidRPr="002C20BB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5069"/>
      </w:tblGrid>
      <w:tr w:rsidR="002C20BB" w:rsidRPr="002C20BB" w:rsidTr="002C20BB">
        <w:trPr>
          <w:jc w:val="right"/>
        </w:trPr>
        <w:tc>
          <w:tcPr>
            <w:tcW w:w="5069" w:type="dxa"/>
            <w:shd w:val="clear" w:color="auto" w:fill="auto"/>
          </w:tcPr>
          <w:p w:rsidR="00A7065D" w:rsidRPr="00A7065D" w:rsidRDefault="00A7065D" w:rsidP="00A7065D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</w:t>
            </w:r>
            <w:bookmarkStart w:id="0" w:name="_GoBack"/>
            <w:bookmarkEnd w:id="0"/>
            <w:r w:rsidRPr="00A7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УТВЕРЖДЕНО </w:t>
            </w:r>
          </w:p>
          <w:p w:rsidR="00A7065D" w:rsidRPr="00A7065D" w:rsidRDefault="00A7065D" w:rsidP="00A7065D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7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Приказом ГБПОУ ИО ПКЖИ</w:t>
            </w:r>
          </w:p>
          <w:p w:rsidR="002C20BB" w:rsidRPr="002C20BB" w:rsidRDefault="00A7065D" w:rsidP="00A7065D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7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от 31 августа 2021 г. № 152 - А</w:t>
            </w:r>
          </w:p>
        </w:tc>
      </w:tr>
    </w:tbl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P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 w:rsidRPr="008138B2">
        <w:rPr>
          <w:rFonts w:ascii="Times New Roman" w:eastAsia="Calibri" w:hAnsi="Times New Roman" w:cs="Times New Roman"/>
          <w:b/>
          <w:sz w:val="28"/>
          <w:szCs w:val="24"/>
        </w:rPr>
        <w:t>Приложение к ППКРС</w:t>
      </w:r>
    </w:p>
    <w:p w:rsidR="00EB39A3" w:rsidRDefault="000D604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right"/>
        <w:rPr>
          <w:rFonts w:ascii="Times New Roman" w:eastAsia="Calibri" w:hAnsi="Times New Roman" w:cs="Times New Roman"/>
          <w:b/>
          <w:i/>
          <w:sz w:val="28"/>
          <w:szCs w:val="24"/>
        </w:rPr>
      </w:pPr>
      <w:r>
        <w:rPr>
          <w:rFonts w:ascii="Times New Roman" w:eastAsia="Calibri" w:hAnsi="Times New Roman" w:cs="Times New Roman"/>
          <w:b/>
          <w:i/>
          <w:sz w:val="28"/>
          <w:szCs w:val="24"/>
        </w:rPr>
        <w:t xml:space="preserve">23.02.07 Техническое обслуживание и ремонт двигателей,  </w:t>
      </w:r>
    </w:p>
    <w:p w:rsidR="00AF20CF" w:rsidRDefault="000D604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i/>
          <w:sz w:val="28"/>
          <w:szCs w:val="24"/>
        </w:rPr>
        <w:t>систем и агрегатов автомобилей</w:t>
      </w: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РАБОЧАЯ ПРОГРАММА ВОСПИТАНИЯ</w:t>
      </w:r>
      <w:r w:rsidR="0023721E" w:rsidRPr="0023721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Pr="00AF20CF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F64D46" w:rsidRDefault="00F64D46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F20CF">
        <w:rPr>
          <w:rFonts w:ascii="Times New Roman" w:eastAsia="Calibri" w:hAnsi="Times New Roman" w:cs="Times New Roman"/>
          <w:b/>
          <w:sz w:val="28"/>
          <w:szCs w:val="24"/>
        </w:rPr>
        <w:t>Железногорск-Илимский, 20</w:t>
      </w:r>
      <w:r w:rsidR="006B3346">
        <w:rPr>
          <w:rFonts w:ascii="Times New Roman" w:eastAsia="Calibri" w:hAnsi="Times New Roman" w:cs="Times New Roman"/>
          <w:b/>
          <w:sz w:val="28"/>
          <w:szCs w:val="24"/>
        </w:rPr>
        <w:t>21</w:t>
      </w:r>
    </w:p>
    <w:p w:rsidR="00F1144B" w:rsidRDefault="00F1144B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Содержание</w:t>
      </w: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Style w:val="a5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  <w:gridCol w:w="1417"/>
      </w:tblGrid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1.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Паспорт рабочей программы воспитания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………………........</w:t>
            </w:r>
          </w:p>
        </w:tc>
        <w:tc>
          <w:tcPr>
            <w:tcW w:w="1417" w:type="dxa"/>
          </w:tcPr>
          <w:p w:rsidR="0023721E" w:rsidRDefault="003D0B18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2.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Оценка освоения </w:t>
            </w:r>
            <w:proofErr w:type="gramStart"/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обучающимися</w:t>
            </w:r>
            <w:proofErr w:type="gramEnd"/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основной образовательной программы в части достижения личностных результатов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………………………………………………………………...</w:t>
            </w:r>
          </w:p>
        </w:tc>
        <w:tc>
          <w:tcPr>
            <w:tcW w:w="1417" w:type="dxa"/>
            <w:vAlign w:val="bottom"/>
          </w:tcPr>
          <w:p w:rsidR="0023721E" w:rsidRDefault="003D0B18" w:rsidP="00AF6196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6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3.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Требования к ресурсному обеспечению воспитательной работы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……………………………………………………………………...</w:t>
            </w:r>
          </w:p>
        </w:tc>
        <w:tc>
          <w:tcPr>
            <w:tcW w:w="1417" w:type="dxa"/>
            <w:vAlign w:val="bottom"/>
          </w:tcPr>
          <w:p w:rsidR="0023721E" w:rsidRDefault="003D0B18" w:rsidP="00AF6196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8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4.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Календарный план воспитательной работы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…………….........</w:t>
            </w:r>
          </w:p>
        </w:tc>
        <w:tc>
          <w:tcPr>
            <w:tcW w:w="1417" w:type="dxa"/>
          </w:tcPr>
          <w:p w:rsidR="0023721E" w:rsidRDefault="003D0B18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12</w:t>
            </w:r>
          </w:p>
        </w:tc>
      </w:tr>
    </w:tbl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Pr="002A434A" w:rsidRDefault="0023721E" w:rsidP="002372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34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1. </w:t>
      </w:r>
      <w:bookmarkStart w:id="1" w:name="_Hlk73030772"/>
      <w:r w:rsidRPr="002A434A">
        <w:rPr>
          <w:rFonts w:ascii="Times New Roman" w:hAnsi="Times New Roman" w:cs="Times New Roman"/>
          <w:b/>
          <w:sz w:val="28"/>
          <w:szCs w:val="28"/>
        </w:rPr>
        <w:t>ПАСПОРТ РАБОЧЕЙ ПРОГРАММЫ ВОСПИТАНИЯ</w:t>
      </w:r>
      <w:bookmarkEnd w:id="1"/>
    </w:p>
    <w:p w:rsidR="0023721E" w:rsidRPr="002A434A" w:rsidRDefault="0023721E" w:rsidP="002372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4"/>
        <w:gridCol w:w="8109"/>
      </w:tblGrid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8109" w:type="dxa"/>
          </w:tcPr>
          <w:p w:rsidR="0023721E" w:rsidRPr="002A434A" w:rsidRDefault="0023721E" w:rsidP="00237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8109" w:type="dxa"/>
          </w:tcPr>
          <w:p w:rsidR="0023721E" w:rsidRPr="002A434A" w:rsidRDefault="0023721E" w:rsidP="0086198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абочая программа воспитания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</w:t>
            </w:r>
            <w:r w:rsidR="00861986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специальности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0D604E" w:rsidRPr="000D604E">
              <w:rPr>
                <w:rFonts w:ascii="Times New Roman" w:hAnsi="Times New Roman" w:cs="Times New Roman"/>
                <w:bCs/>
                <w:sz w:val="28"/>
                <w:szCs w:val="28"/>
              </w:rPr>
              <w:t>23.02.07 Техническое обслуживание и ремонт двигателей,  систем и агрегатов автомобилей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8109" w:type="dxa"/>
          </w:tcPr>
          <w:p w:rsidR="0023721E" w:rsidRPr="002A434A" w:rsidRDefault="00AF6196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Настоящая п</w:t>
            </w:r>
            <w:r w:rsidR="0023721E" w:rsidRPr="002A434A">
              <w:rPr>
                <w:rFonts w:ascii="Times New Roman" w:hAnsi="Times New Roman" w:cs="Times New Roman"/>
                <w:sz w:val="28"/>
                <w:szCs w:val="28"/>
              </w:rPr>
              <w:t>рограмма разработана на основе следующих нормативных правовых документов: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- Конституция Российской Федерации;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- Указ Президента Российской Федерации от 21.07.2020 № 474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br/>
              <w:t>«О национальных целях развития Российской Федерации на период до 2030 года»;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- 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аспоряжение Правительства Российской Федерации от 12.11.2020 № 2945-р об утверждении Плана мероприятий по реализации в 2021–2025 годах Стратегии развития воспитания в Российской Федерации на период до 2025 года;</w:t>
            </w:r>
          </w:p>
          <w:p w:rsidR="0023721E" w:rsidRPr="000D604E" w:rsidRDefault="0023721E" w:rsidP="0023721E">
            <w:pPr>
              <w:tabs>
                <w:tab w:val="left" w:pos="188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372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A434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604E" w:rsidRPr="000D60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Приказ Министерства образования и науки РФ от 9 декабря 2016 г. № 1568 "Об утверждении федерального государственного образовательного стандарта среднего профессионального образования по специальности 23.02.07 Техническое обслуживание и ремонт двигателей, систем и агрегатов автомобилей"</w:t>
            </w:r>
            <w:r w:rsidRPr="000D60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3721E" w:rsidRPr="000D604E" w:rsidRDefault="0023721E" w:rsidP="000D60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D60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Профессиональный стандарт </w:t>
            </w:r>
            <w:r w:rsidR="000D604E" w:rsidRPr="000D60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31.004 Специалист по </w:t>
            </w:r>
            <w:proofErr w:type="spellStart"/>
            <w:r w:rsidR="000D604E" w:rsidRPr="000D60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мехатронным</w:t>
            </w:r>
            <w:proofErr w:type="spellEnd"/>
            <w:r w:rsidR="000D604E" w:rsidRPr="000D60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системам автомобиля </w:t>
            </w:r>
            <w:r w:rsidRPr="000D60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(утвержден приказом Министерства труда и социальной защиты Российской Федерации </w:t>
            </w:r>
            <w:r w:rsidR="000D604E" w:rsidRPr="000D60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13 марта 2017 года N 275н</w:t>
            </w:r>
            <w:r w:rsidRPr="000D60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., зарегистрирован Министерством юстиции Российской Федерации </w:t>
            </w:r>
            <w:r w:rsidR="000D604E" w:rsidRPr="000D60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апреля 2017 года, регистрационный N 46238).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8109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>ичностное развитие обучающихся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их социализация, проявляющиеся в развитии их позитивных отношений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к общественным ценностям, приобретении опыта поведения и применения сформированных общих компетенций квалифицированных рабочих, служащих/ специалистов среднего звена на практике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8109" w:type="dxa"/>
          </w:tcPr>
          <w:p w:rsidR="0023721E" w:rsidRPr="002A434A" w:rsidRDefault="0023721E" w:rsidP="00304C4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Срок получения образования по образовательной программе, реализуемой на базе среднего общего образования в очной форме – </w:t>
            </w:r>
            <w:r w:rsidR="00304C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 года 10 месяцев.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Исполнители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br/>
              <w:t>программы</w:t>
            </w:r>
          </w:p>
        </w:tc>
        <w:tc>
          <w:tcPr>
            <w:tcW w:w="8109" w:type="dxa"/>
          </w:tcPr>
          <w:p w:rsidR="0023721E" w:rsidRPr="002A434A" w:rsidRDefault="0023721E" w:rsidP="00F46DEF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>Директор, заместитель директора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по ВР</w:t>
            </w: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>заместитель директора по У</w:t>
            </w:r>
            <w:r w:rsidR="00992D04">
              <w:rPr>
                <w:rFonts w:ascii="Times New Roman" w:hAnsi="Times New Roman" w:cs="Times New Roman"/>
                <w:iCs/>
                <w:sz w:val="28"/>
                <w:szCs w:val="28"/>
              </w:rPr>
              <w:t>М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Р, заместитель директора по </w:t>
            </w:r>
            <w:proofErr w:type="gramStart"/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>УПР</w:t>
            </w:r>
            <w:proofErr w:type="gramEnd"/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>, заведующий БИЦ, руководители групп,</w:t>
            </w: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педагог-психолог, социальный педагог, члены Студенческого совета, представители Родительского </w:t>
            </w: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комитета, представите</w:t>
            </w:r>
            <w:r w:rsidR="00F46DEF">
              <w:rPr>
                <w:rFonts w:ascii="Times New Roman" w:hAnsi="Times New Roman" w:cs="Times New Roman"/>
                <w:iCs/>
                <w:sz w:val="28"/>
                <w:szCs w:val="28"/>
              </w:rPr>
              <w:t>ли организаций – работодателей.</w:t>
            </w:r>
          </w:p>
        </w:tc>
      </w:tr>
    </w:tbl>
    <w:p w:rsidR="0023721E" w:rsidRPr="002A434A" w:rsidRDefault="0023721E" w:rsidP="002372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73030266"/>
      <w:bookmarkStart w:id="3" w:name="_Hlk73030355"/>
    </w:p>
    <w:bookmarkEnd w:id="2"/>
    <w:bookmarkEnd w:id="3"/>
    <w:p w:rsidR="0023721E" w:rsidRPr="002A434A" w:rsidRDefault="00304C48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3721E" w:rsidRPr="002A434A">
        <w:rPr>
          <w:rFonts w:ascii="Times New Roman" w:hAnsi="Times New Roman" w:cs="Times New Roman"/>
          <w:sz w:val="28"/>
          <w:szCs w:val="28"/>
        </w:rPr>
        <w:t xml:space="preserve">абочая программа воспитания </w:t>
      </w:r>
      <w:r>
        <w:rPr>
          <w:rFonts w:ascii="Times New Roman" w:hAnsi="Times New Roman" w:cs="Times New Roman"/>
          <w:sz w:val="28"/>
          <w:szCs w:val="28"/>
        </w:rPr>
        <w:t xml:space="preserve">ГБПОУ ИО ПКЖИ (далее Программа) </w:t>
      </w:r>
      <w:r w:rsidR="0023721E" w:rsidRPr="002A434A">
        <w:rPr>
          <w:rFonts w:ascii="Times New Roman" w:hAnsi="Times New Roman" w:cs="Times New Roman"/>
          <w:sz w:val="28"/>
          <w:szCs w:val="28"/>
        </w:rPr>
        <w:t xml:space="preserve">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</w:t>
      </w:r>
      <w:r w:rsidR="0023721E" w:rsidRPr="00304C48">
        <w:rPr>
          <w:rFonts w:ascii="Times New Roman" w:hAnsi="Times New Roman" w:cs="Times New Roman"/>
          <w:sz w:val="28"/>
          <w:szCs w:val="28"/>
        </w:rPr>
        <w:t xml:space="preserve">(утв. Протоколом заседания УМО по общему образованию </w:t>
      </w:r>
      <w:proofErr w:type="spellStart"/>
      <w:r w:rsidR="0023721E" w:rsidRPr="00304C4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23721E" w:rsidRPr="00304C48">
        <w:rPr>
          <w:rFonts w:ascii="Times New Roman" w:hAnsi="Times New Roman" w:cs="Times New Roman"/>
          <w:sz w:val="28"/>
          <w:szCs w:val="28"/>
        </w:rPr>
        <w:t xml:space="preserve"> России № 2/20 от 02.06.2020 г.).</w:t>
      </w:r>
    </w:p>
    <w:p w:rsidR="0023721E" w:rsidRPr="002A434A" w:rsidRDefault="0023721E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Согласно Федеральному закону «Об образовании» от 29.12.2012 г. № 273-ФЗ (в ред. Федерального закона от 31.07.2020 г. № 304-ФЗ) «воспитание – деятельность, направленная на развитие личности, создание условий для самоопределения и </w:t>
      </w:r>
      <w:proofErr w:type="gramStart"/>
      <w:r w:rsidRPr="002A434A">
        <w:rPr>
          <w:rFonts w:ascii="Times New Roman" w:hAnsi="Times New Roman" w:cs="Times New Roman"/>
          <w:sz w:val="28"/>
          <w:szCs w:val="28"/>
        </w:rPr>
        <w:t>социализации</w:t>
      </w:r>
      <w:proofErr w:type="gramEnd"/>
      <w:r w:rsidRPr="002A434A">
        <w:rPr>
          <w:rFonts w:ascii="Times New Roman" w:hAnsi="Times New Roman" w:cs="Times New Roman"/>
          <w:sz w:val="28"/>
          <w:szCs w:val="28"/>
        </w:rPr>
        <w:t xml:space="preserve"> обучающихся на основе социокультурных, духовно-нравственных ценностей и принятых в российском обществе правил  и норм поведения в интересах человека, семьи, общества и государства, </w:t>
      </w:r>
      <w:bookmarkStart w:id="4" w:name="_Hlk73630688"/>
      <w:r w:rsidRPr="002A434A">
        <w:rPr>
          <w:rFonts w:ascii="Times New Roman" w:hAnsi="Times New Roman" w:cs="Times New Roman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4"/>
      <w:r w:rsidRPr="002A434A">
        <w:rPr>
          <w:rFonts w:ascii="Times New Roman" w:hAnsi="Times New Roman" w:cs="Times New Roman"/>
          <w:sz w:val="28"/>
          <w:szCs w:val="28"/>
        </w:rPr>
        <w:t>».</w:t>
      </w:r>
    </w:p>
    <w:p w:rsidR="0023721E" w:rsidRPr="00304C48" w:rsidRDefault="0023721E" w:rsidP="00304C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2A434A">
        <w:rPr>
          <w:rFonts w:ascii="Times New Roman" w:hAnsi="Times New Roman" w:cs="Times New Roman"/>
          <w:iCs/>
          <w:sz w:val="28"/>
          <w:szCs w:val="28"/>
        </w:rPr>
        <w:t>При разработке формулировок личностных результатов учт</w:t>
      </w:r>
      <w:r w:rsidR="00954A4D">
        <w:rPr>
          <w:rFonts w:ascii="Times New Roman" w:hAnsi="Times New Roman" w:cs="Times New Roman"/>
          <w:iCs/>
          <w:sz w:val="28"/>
          <w:szCs w:val="28"/>
        </w:rPr>
        <w:t>ены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требовани</w:t>
      </w:r>
      <w:r w:rsidR="00954A4D">
        <w:rPr>
          <w:rFonts w:ascii="Times New Roman" w:hAnsi="Times New Roman" w:cs="Times New Roman"/>
          <w:iCs/>
          <w:sz w:val="28"/>
          <w:szCs w:val="28"/>
        </w:rPr>
        <w:t>я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Закона в части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формирования у обучающихся чувства патриотизма, гражданственности, уважения</w:t>
      </w:r>
      <w:r w:rsidR="00304C4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 xml:space="preserve">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br/>
        <w:t>к культурному наследию и традициям многонационального народа Российской Федерации, природе и окружающей среде,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бережного отношения к здоровью, эстетических чувств</w:t>
      </w:r>
      <w:r w:rsidR="00304C4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и уважения к ценностям</w:t>
      </w:r>
      <w:proofErr w:type="gramEnd"/>
      <w:r w:rsidRPr="002A434A">
        <w:rPr>
          <w:rFonts w:ascii="Times New Roman" w:hAnsi="Times New Roman" w:cs="Times New Roman"/>
          <w:bCs/>
          <w:iCs/>
          <w:sz w:val="28"/>
          <w:szCs w:val="28"/>
        </w:rPr>
        <w:t xml:space="preserve"> семьи</w:t>
      </w:r>
      <w:r w:rsidR="00954A4D">
        <w:rPr>
          <w:rFonts w:ascii="Times New Roman" w:hAnsi="Times New Roman" w:cs="Times New Roman"/>
          <w:iCs/>
          <w:sz w:val="28"/>
          <w:szCs w:val="28"/>
        </w:rPr>
        <w:t>.</w:t>
      </w:r>
    </w:p>
    <w:p w:rsidR="0023721E" w:rsidRPr="000F37C3" w:rsidRDefault="0023721E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5"/>
        <w:tblW w:w="9890" w:type="dxa"/>
        <w:tblLook w:val="04A0" w:firstRow="1" w:lastRow="0" w:firstColumn="1" w:lastColumn="0" w:noHBand="0" w:noVBand="1"/>
      </w:tblPr>
      <w:tblGrid>
        <w:gridCol w:w="7054"/>
        <w:gridCol w:w="2836"/>
      </w:tblGrid>
      <w:tr w:rsidR="000F37C3" w:rsidTr="00F22D3D">
        <w:tc>
          <w:tcPr>
            <w:tcW w:w="7054" w:type="dxa"/>
          </w:tcPr>
          <w:p w:rsidR="000F37C3" w:rsidRPr="000F37C3" w:rsidRDefault="000F37C3" w:rsidP="000F37C3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Личностные результаты </w:t>
            </w:r>
          </w:p>
          <w:p w:rsidR="000F37C3" w:rsidRDefault="000F37C3" w:rsidP="000F37C3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реализации программы воспитания</w:t>
            </w:r>
          </w:p>
        </w:tc>
        <w:tc>
          <w:tcPr>
            <w:tcW w:w="2836" w:type="dxa"/>
          </w:tcPr>
          <w:p w:rsidR="000F37C3" w:rsidRDefault="000F37C3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Осознающий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себя гражданином и защитником великой страны.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2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Соблюдающий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нормы правопорядка, следующий </w:t>
            </w: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идеалам гражданского общества, обеспечения безопасности, прав и свобод граждан России.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Лояльный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к установкам и проявлениям представителей субкультур, отличающий их от групп с деструктивным и </w:t>
            </w:r>
            <w:proofErr w:type="spell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девиантным</w:t>
            </w:r>
            <w:proofErr w:type="spell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поведением.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Демонстрирующий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неприятие и предупреждающий социально опасное поведение окружающих.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ЛР 3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Проявляющий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и демонстрирующий уважение к людям труда, осознающий ценность собственного труда.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Стремящийся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4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Демонстрирующий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5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6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Осознающий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7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и демонстрирующий уважение к представителям различных этнокультурных, социальных, конфессиональных и иных групп.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Сопричастный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8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Соблюдающий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психоактивных</w:t>
            </w:r>
            <w:proofErr w:type="spell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веществ, азартных игр и т.д.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Сохраняющий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9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10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уважение к эстетическим ценностям, обладающий основами эстетической культуры.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11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Принимающий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</w:t>
            </w: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их финансового содержания.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ЛР 12</w:t>
            </w:r>
          </w:p>
        </w:tc>
      </w:tr>
      <w:tr w:rsidR="00A82066" w:rsidTr="00F22D3D">
        <w:tc>
          <w:tcPr>
            <w:tcW w:w="9890" w:type="dxa"/>
            <w:gridSpan w:val="2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Личностные результаты</w:t>
            </w:r>
          </w:p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реализации программы воспитания, определенные отраслевыми требованиями к деловым качествам личности </w:t>
            </w:r>
          </w:p>
        </w:tc>
      </w:tr>
      <w:tr w:rsidR="00122994" w:rsidTr="00F22D3D">
        <w:tc>
          <w:tcPr>
            <w:tcW w:w="7054" w:type="dxa"/>
          </w:tcPr>
          <w:p w:rsidR="00122994" w:rsidRPr="00F22D3D" w:rsidRDefault="00122994" w:rsidP="00187F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Выполняющий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профессиональные навыки </w:t>
            </w:r>
            <w:r w:rsidR="00187F34">
              <w:rPr>
                <w:rFonts w:ascii="Times New Roman" w:hAnsi="Times New Roman" w:cs="Times New Roman"/>
                <w:sz w:val="28"/>
                <w:szCs w:val="28"/>
              </w:rPr>
              <w:t>по ремонту и обслуживанию автомобильного транспорта</w:t>
            </w:r>
          </w:p>
        </w:tc>
        <w:tc>
          <w:tcPr>
            <w:tcW w:w="2836" w:type="dxa"/>
          </w:tcPr>
          <w:p w:rsidR="00122994" w:rsidRPr="00F22D3D" w:rsidRDefault="00122994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13</w:t>
            </w:r>
          </w:p>
        </w:tc>
      </w:tr>
      <w:tr w:rsidR="00F22D3D" w:rsidTr="00F22D3D">
        <w:tc>
          <w:tcPr>
            <w:tcW w:w="9890" w:type="dxa"/>
            <w:gridSpan w:val="2"/>
          </w:tcPr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F22D3D" w:rsidRPr="00F22D3D" w:rsidRDefault="00F22D3D" w:rsidP="00631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реализации программы воспитания, определенные ключевыми работодателями </w:t>
            </w:r>
          </w:p>
        </w:tc>
      </w:tr>
      <w:tr w:rsidR="00F22D3D" w:rsidTr="00F22D3D">
        <w:tc>
          <w:tcPr>
            <w:tcW w:w="7054" w:type="dxa"/>
          </w:tcPr>
          <w:p w:rsidR="00F22D3D" w:rsidRPr="00F22D3D" w:rsidRDefault="00F22D3D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Выполняющий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трудовые функции </w:t>
            </w:r>
            <w:r w:rsidR="00187F34" w:rsidRPr="00187F34">
              <w:rPr>
                <w:rFonts w:ascii="Times New Roman" w:hAnsi="Times New Roman" w:cs="Times New Roman"/>
                <w:sz w:val="28"/>
                <w:szCs w:val="28"/>
              </w:rPr>
              <w:t>по ремонту и обслуживанию автомобильного транспорта</w:t>
            </w:r>
          </w:p>
        </w:tc>
        <w:tc>
          <w:tcPr>
            <w:tcW w:w="2836" w:type="dxa"/>
          </w:tcPr>
          <w:p w:rsidR="00F22D3D" w:rsidRPr="00F22D3D" w:rsidRDefault="003E393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 14</w:t>
            </w:r>
          </w:p>
        </w:tc>
      </w:tr>
      <w:tr w:rsidR="00F22D3D" w:rsidTr="00F22D3D">
        <w:tc>
          <w:tcPr>
            <w:tcW w:w="9890" w:type="dxa"/>
            <w:gridSpan w:val="2"/>
          </w:tcPr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 программы воспитания, определенные субъектами</w:t>
            </w:r>
          </w:p>
          <w:p w:rsidR="00F22D3D" w:rsidRPr="00F22D3D" w:rsidRDefault="00F22D3D" w:rsidP="00631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образовательного процесса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22D3D" w:rsidTr="00F22D3D">
        <w:tc>
          <w:tcPr>
            <w:tcW w:w="7054" w:type="dxa"/>
          </w:tcPr>
          <w:p w:rsidR="00F22D3D" w:rsidRPr="00F22D3D" w:rsidRDefault="00F22D3D" w:rsidP="00631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Демонстрирующий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 профессиональные навыки </w:t>
            </w:r>
            <w:r w:rsidR="00187F34" w:rsidRPr="00187F34">
              <w:rPr>
                <w:rFonts w:ascii="Times New Roman" w:hAnsi="Times New Roman" w:cs="Times New Roman"/>
                <w:sz w:val="28"/>
                <w:szCs w:val="28"/>
              </w:rPr>
              <w:t>по ремонту и обслуживанию автомобильного транспорта</w:t>
            </w:r>
          </w:p>
        </w:tc>
        <w:tc>
          <w:tcPr>
            <w:tcW w:w="2836" w:type="dxa"/>
          </w:tcPr>
          <w:p w:rsidR="00F22D3D" w:rsidRPr="00F22D3D" w:rsidRDefault="003E393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 15</w:t>
            </w:r>
          </w:p>
        </w:tc>
      </w:tr>
    </w:tbl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6313B6" w:rsidRPr="002A434A" w:rsidRDefault="006313B6" w:rsidP="006313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sz w:val="28"/>
          <w:szCs w:val="28"/>
        </w:rPr>
        <w:t xml:space="preserve">РАЗДЕЛ 2. ОЦЕНКА ОСВОЕНИЯ </w:t>
      </w:r>
      <w:proofErr w:type="gramStart"/>
      <w:r w:rsidRPr="002A434A">
        <w:rPr>
          <w:rFonts w:ascii="Times New Roman" w:hAnsi="Times New Roman" w:cs="Times New Roman"/>
          <w:b/>
          <w:bCs/>
          <w:sz w:val="28"/>
          <w:szCs w:val="28"/>
        </w:rPr>
        <w:t>ОБУЧАЮЩИМИСЯ</w:t>
      </w:r>
      <w:proofErr w:type="gramEnd"/>
      <w:r w:rsidRPr="002A434A">
        <w:rPr>
          <w:rFonts w:ascii="Times New Roman" w:hAnsi="Times New Roman" w:cs="Times New Roman"/>
          <w:b/>
          <w:bCs/>
          <w:sz w:val="28"/>
          <w:szCs w:val="28"/>
        </w:rPr>
        <w:t xml:space="preserve"> ОСНОВНОЙ ОБРАЗОВАТЕЛЬНОЙ ПРОГРАММЫ В ЧАСТИ ДОСТИЖЕНИЯ ЛИЧНОСТНЫХ РЕЗУЛЬТАТОВ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Оценка достижения </w:t>
      </w:r>
      <w:proofErr w:type="gramStart"/>
      <w:r w:rsidRPr="002A434A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2A434A">
        <w:rPr>
          <w:rFonts w:ascii="Times New Roman" w:hAnsi="Times New Roman" w:cs="Times New Roman"/>
          <w:sz w:val="28"/>
          <w:szCs w:val="28"/>
        </w:rPr>
        <w:t xml:space="preserve"> личностных результатов проводится </w:t>
      </w:r>
      <w:r w:rsidR="005B7F0D">
        <w:rPr>
          <w:rFonts w:ascii="Times New Roman" w:hAnsi="Times New Roman" w:cs="Times New Roman"/>
          <w:sz w:val="28"/>
          <w:szCs w:val="28"/>
        </w:rPr>
        <w:t>на основании календарного плана воспитательной работы и проведенным мероприятиям</w:t>
      </w:r>
      <w:r w:rsidRPr="002A43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Комплекс </w:t>
      </w:r>
      <w:r w:rsidRPr="002A434A">
        <w:rPr>
          <w:rFonts w:ascii="Times New Roman" w:hAnsi="Times New Roman" w:cs="Times New Roman"/>
          <w:b/>
          <w:sz w:val="28"/>
          <w:szCs w:val="28"/>
        </w:rPr>
        <w:t>критериев оценки личностных результатов обучающихся: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интереса к будущей профессии;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оценка собственного продвижения, личностного развития;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положительная динамика в организации собственной учебной деятельности по результатам самооценки, самоанализа и коррекции ее результатов;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ответственность за результат учебной деятельности и подготовки </w:t>
      </w:r>
      <w:r w:rsidRPr="002A434A">
        <w:rPr>
          <w:rFonts w:ascii="Times New Roman" w:hAnsi="Times New Roman" w:cs="Times New Roman"/>
          <w:sz w:val="28"/>
          <w:szCs w:val="28"/>
        </w:rPr>
        <w:br/>
        <w:t>к профессиональной деятельности;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высокопрофессиональной трудовой активности;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исследовательской и проектной работе;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конкурсах профессионального мастерства, олимпиадах по профессии, викторинах, в предметных неделях;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соблюдение этических норм общения при взаимодействии с обучающимися, преподавателями, мастерами и руководителями практики;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конструктивное взаимодействие в учебном коллективе/бригаде;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навыков межличностного делового общения, социального имиджа;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готовность к общению и взаимодействию с людьми самого разного статуса, этнической, религиозной принадлежности и в многообразных обстоятельствах;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434A">
        <w:rPr>
          <w:rFonts w:ascii="Times New Roman" w:hAnsi="Times New Roman" w:cs="Times New Roman"/>
          <w:sz w:val="28"/>
          <w:szCs w:val="28"/>
        </w:rPr>
        <w:lastRenderedPageBreak/>
        <w:t>сформированность</w:t>
      </w:r>
      <w:proofErr w:type="spellEnd"/>
      <w:r w:rsidRPr="002A434A">
        <w:rPr>
          <w:rFonts w:ascii="Times New Roman" w:hAnsi="Times New Roman" w:cs="Times New Roman"/>
          <w:sz w:val="28"/>
          <w:szCs w:val="28"/>
        </w:rPr>
        <w:t xml:space="preserve"> гражданской позиции; участие в волонтерском движении;  </w:t>
      </w:r>
    </w:p>
    <w:p w:rsidR="006313B6" w:rsidRPr="006313B6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проявление мировоззренческих установок на готовность молодых людей к работе </w:t>
      </w:r>
      <w:r w:rsidRPr="006313B6">
        <w:rPr>
          <w:rFonts w:ascii="Times New Roman" w:hAnsi="Times New Roman" w:cs="Times New Roman"/>
          <w:sz w:val="28"/>
          <w:szCs w:val="28"/>
        </w:rPr>
        <w:t>на благо Отечества;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434A">
        <w:rPr>
          <w:rFonts w:ascii="Times New Roman" w:hAnsi="Times New Roman" w:cs="Times New Roman"/>
          <w:spacing w:val="-6"/>
          <w:sz w:val="28"/>
          <w:szCs w:val="28"/>
        </w:rPr>
        <w:t>проявление правовой активности и навыков правомерного поведения, уважения к Закону;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отсутствие фактов проявления идеологии терроризма и экстремизма </w:t>
      </w:r>
      <w:proofErr w:type="gramStart"/>
      <w:r w:rsidRPr="002A434A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Pr="002A434A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отсутствие социальных конфликтов </w:t>
      </w:r>
      <w:proofErr w:type="gramStart"/>
      <w:r w:rsidRPr="002A434A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Pr="002A434A">
        <w:rPr>
          <w:rFonts w:ascii="Times New Roman" w:hAnsi="Times New Roman" w:cs="Times New Roman"/>
          <w:sz w:val="28"/>
          <w:szCs w:val="28"/>
        </w:rPr>
        <w:t xml:space="preserve"> обучающихся, основанных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sz w:val="28"/>
          <w:szCs w:val="28"/>
        </w:rPr>
        <w:t>на межнациональной, межрелигиозной почве;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реализации просветительских програ</w:t>
      </w:r>
      <w:r>
        <w:rPr>
          <w:rFonts w:ascii="Times New Roman" w:hAnsi="Times New Roman" w:cs="Times New Roman"/>
          <w:sz w:val="28"/>
          <w:szCs w:val="28"/>
        </w:rPr>
        <w:t xml:space="preserve">мм, поисковых, археологических, </w:t>
      </w:r>
      <w:r w:rsidRPr="002A434A">
        <w:rPr>
          <w:rFonts w:ascii="Times New Roman" w:hAnsi="Times New Roman" w:cs="Times New Roman"/>
          <w:sz w:val="28"/>
          <w:szCs w:val="28"/>
        </w:rPr>
        <w:t xml:space="preserve">военно-исторических, краеведческих отрядах и молодежных объединениях; 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добровольческие инициативы по поддержки инвалидов и престарелых граждан;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экологической культуры, бережного отношения к родной земле, природным богатствам России и мира;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умений и навыков разумного природопользования, нетерпимого отношения к действиям, приносящим вред экологии;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навыков здорового образа жизни и высокий уровень культуры здоровья обучающихся;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участие в конкурсах профессионального мастерства и в командных проектах; </w:t>
      </w:r>
    </w:p>
    <w:p w:rsidR="006313B6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434A">
        <w:rPr>
          <w:rFonts w:ascii="Times New Roman" w:hAnsi="Times New Roman" w:cs="Times New Roman"/>
          <w:spacing w:val="-6"/>
          <w:sz w:val="28"/>
          <w:szCs w:val="28"/>
        </w:rPr>
        <w:t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6313B6" w:rsidRPr="002A434A" w:rsidRDefault="006313B6" w:rsidP="006313B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lastRenderedPageBreak/>
        <w:t xml:space="preserve">РАЗДЕЛ 3. </w:t>
      </w:r>
      <w:bookmarkStart w:id="5" w:name="_Hlk73028785"/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ТРЕБОВАНИЯ К РЕСУРСНОМУ ОБЕСПЕЧЕНИЮ ВОСПИТАТЕЛЬНОЙ РАБОТЫ</w:t>
      </w:r>
      <w:bookmarkEnd w:id="5"/>
    </w:p>
    <w:p w:rsidR="006313B6" w:rsidRDefault="006313B6" w:rsidP="006313B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Ресурсное обеспечение воспитательной работы направлено на создание условий для осуществления воспитательной деятельности обучающихся, в том числе инвалидов и лиц с ОВЗ, в контексте реализации образовательной программы. </w:t>
      </w:r>
    </w:p>
    <w:p w:rsidR="00EB39A3" w:rsidRPr="002A434A" w:rsidRDefault="00EB39A3" w:rsidP="006313B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3.1.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Нормативно-правовое обеспечение воспитательной работы</w:t>
      </w: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рограмма воспитания разрабатывается в соответствии с нормативно-правовыми документами федеральных органов исполнительной власти в сфере образования, требованиями ФГОС СПО, с учетом сложившегося опыта воспитательной деятельности и имеющимися необходимыми ресурсами в </w:t>
      </w:r>
      <w:r>
        <w:rPr>
          <w:rFonts w:ascii="Times New Roman" w:hAnsi="Times New Roman" w:cs="Times New Roman"/>
          <w:kern w:val="32"/>
          <w:sz w:val="28"/>
          <w:szCs w:val="28"/>
        </w:rPr>
        <w:t>ГБПОУ ИО ПКЖИ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>.</w:t>
      </w: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313B6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3.2.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Кадровое обеспечение воспитательной работы</w:t>
      </w:r>
    </w:p>
    <w:p w:rsidR="006313B6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Для реализации 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kern w:val="32"/>
          <w:sz w:val="28"/>
          <w:szCs w:val="28"/>
        </w:rPr>
        <w:t>колледж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укомплектован квалифицированными специалистами. Управление воспитательной работой обеспечивается кадровым составом, включающим директора, который несет ответственность за организацию воспитательной работы в профессиональной образовательной организации, заместителя директора</w:t>
      </w:r>
      <w:r>
        <w:rPr>
          <w:rFonts w:ascii="Times New Roman" w:hAnsi="Times New Roman" w:cs="Times New Roman"/>
          <w:kern w:val="32"/>
          <w:sz w:val="28"/>
          <w:szCs w:val="28"/>
        </w:rPr>
        <w:t xml:space="preserve"> по ВР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>,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 xml:space="preserve"> заместителя директора по УМР и </w:t>
      </w:r>
      <w:proofErr w:type="gramStart"/>
      <w:r w:rsidR="00992D04">
        <w:rPr>
          <w:rFonts w:ascii="Times New Roman" w:hAnsi="Times New Roman" w:cs="Times New Roman"/>
          <w:kern w:val="32"/>
          <w:sz w:val="28"/>
          <w:szCs w:val="28"/>
        </w:rPr>
        <w:t>УПР</w:t>
      </w:r>
      <w:proofErr w:type="gramEnd"/>
      <w:r w:rsidR="00992D04">
        <w:rPr>
          <w:rFonts w:ascii="Times New Roman" w:hAnsi="Times New Roman" w:cs="Times New Roman"/>
          <w:kern w:val="32"/>
          <w:sz w:val="28"/>
          <w:szCs w:val="28"/>
        </w:rPr>
        <w:t>,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 xml:space="preserve">заведующий БИЦ, </w:t>
      </w:r>
      <w:r>
        <w:rPr>
          <w:rFonts w:ascii="Times New Roman" w:hAnsi="Times New Roman" w:cs="Times New Roman"/>
          <w:kern w:val="32"/>
          <w:sz w:val="28"/>
          <w:szCs w:val="28"/>
        </w:rPr>
        <w:t>социального педагога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32"/>
          <w:sz w:val="28"/>
          <w:szCs w:val="28"/>
        </w:rPr>
        <w:t>педагога-психолога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32"/>
          <w:sz w:val="28"/>
          <w:szCs w:val="28"/>
        </w:rPr>
        <w:t>руководителей групп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>воспитателя общежития, руководителя физического воспитания, преподавателя ОБЖ и БЖД.</w:t>
      </w:r>
    </w:p>
    <w:p w:rsidR="006313B6" w:rsidRDefault="006313B6" w:rsidP="006313B6">
      <w:pPr>
        <w:tabs>
          <w:tab w:val="num" w:pos="1276"/>
        </w:tabs>
        <w:spacing w:after="0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Ind w:w="-7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53"/>
        <w:gridCol w:w="5983"/>
      </w:tblGrid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992D04" w:rsidP="00992D0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7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="006313B6" w:rsidRPr="00957109">
              <w:rPr>
                <w:rFonts w:ascii="Times New Roman" w:hAnsi="Times New Roman"/>
                <w:b/>
                <w:sz w:val="28"/>
                <w:szCs w:val="28"/>
              </w:rPr>
              <w:t>адровый состав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7109">
              <w:rPr>
                <w:rFonts w:ascii="Times New Roman" w:hAnsi="Times New Roman"/>
                <w:b/>
                <w:sz w:val="28"/>
                <w:szCs w:val="28"/>
              </w:rPr>
              <w:t>Функции и решаемые задачи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по </w:t>
            </w:r>
            <w:r w:rsidRPr="00957109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Координация и контроль реализации всех направлений; корректировка при необходимости.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Заместитель директора по У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957109"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Координация и контроль реализации образовательного блока программы (проведение недель специальностей, конкурсов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профмастерства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по </w:t>
            </w:r>
            <w:proofErr w:type="gramStart"/>
            <w:r w:rsidRPr="00957109">
              <w:rPr>
                <w:rFonts w:ascii="Times New Roman" w:hAnsi="Times New Roman"/>
                <w:sz w:val="28"/>
                <w:szCs w:val="28"/>
              </w:rPr>
              <w:t>УПР</w:t>
            </w:r>
            <w:proofErr w:type="gramEnd"/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Координация и контроль реализации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практикоориентированного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 xml:space="preserve"> направления программы, взаимодействие с потенциальными работодателями (учебные и производственные практики, уроки на производстве, экскурсии к работодателям, монитори</w:t>
            </w:r>
            <w:r>
              <w:rPr>
                <w:rFonts w:ascii="Times New Roman" w:hAnsi="Times New Roman"/>
                <w:sz w:val="28"/>
                <w:szCs w:val="28"/>
              </w:rPr>
              <w:t>нга трудоустройства выпускников).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Деятельность по созданию условий для успешной адаптации и социализации первокурсников к системе профессионального </w:t>
            </w: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образования; формирование психологической готовности к трудовой деятельности;  формирование профессионально значимых качеств.</w:t>
            </w:r>
          </w:p>
        </w:tc>
      </w:tr>
      <w:tr w:rsidR="006313B6" w:rsidRPr="00D4697D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Социальный педагог</w:t>
            </w:r>
          </w:p>
        </w:tc>
        <w:tc>
          <w:tcPr>
            <w:tcW w:w="5983" w:type="dxa"/>
          </w:tcPr>
          <w:p w:rsidR="006313B6" w:rsidRPr="00D4697D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697D">
              <w:rPr>
                <w:rFonts w:ascii="Times New Roman" w:hAnsi="Times New Roman"/>
                <w:sz w:val="28"/>
                <w:szCs w:val="28"/>
              </w:rPr>
              <w:t>Совместная деятельность по профилактике правонарушений, преступлений, зависимого поведения несовершеннолетних с ПДН, КДН; организация профилактической работы с совершеннолетними; формирование социально-психологической готовности к трудовой деятельности; организация участия студентов в общественно-полезной деятельности; создание условий для организации досуга студентов; организация мероприятий гражданско-патриотического, трудового, духовно-нравственного воспитания, экологического воспитания студентов.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Куратор 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Деятельность по развитию самоуправления в группе; формирование профессионально значимых качеств; организация участия студентов в общественно-полезной деятельности; привитие любви к выбранной специальности, приверженности традициям колледжа; организация участия студентов в профориентационной деятельности колледжа;  профилактическая работа с </w:t>
            </w:r>
            <w:proofErr w:type="gramStart"/>
            <w:r w:rsidRPr="00957109">
              <w:rPr>
                <w:rFonts w:ascii="Times New Roman" w:hAnsi="Times New Roman"/>
                <w:sz w:val="28"/>
                <w:szCs w:val="28"/>
              </w:rPr>
              <w:t>обучающимися</w:t>
            </w:r>
            <w:proofErr w:type="gramEnd"/>
            <w:r w:rsidRPr="00957109">
              <w:rPr>
                <w:rFonts w:ascii="Times New Roman" w:hAnsi="Times New Roman"/>
                <w:sz w:val="28"/>
                <w:szCs w:val="28"/>
              </w:rPr>
              <w:t>; вовлечение в кружки/секции по интересам; координация учебного процесса и индивидуальной траектории образования каждого обучающегося.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общежития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Социальная адаптация обучающихся; формирование умений и навыков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самообслуживающего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 xml:space="preserve"> труда; организация участия студентов в общественно-полезной деятельности; создание условий для организации досуга студентов; деятельность по развитию самоуправления в общежитии; организация мероприятий гражданско-патриотического, трудового, духовно-</w:t>
            </w: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нравственного воспитания, экологического воспитания студентов; организация работы кружков и творческих мастерских.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992D04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Заведующий БИЦ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Организация мероприятий духовно-нравственного воспитания, экологического воспитания студентов; организация участия студентов в общественно-полезной деятельности; создание условий для организации досуга студентов; деятельность по развитию самоуправления в колледже, координация деятельности Студенческого совета колледжа; организация работы кружков и творческих мастерских.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Руководитель физвоспитания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Формирование системы знаний о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здоровьесбережении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спортивно</w:t>
            </w:r>
            <w:r w:rsidRPr="00957109">
              <w:rPr>
                <w:rFonts w:ascii="Times New Roman" w:hAnsi="Times New Roman"/>
                <w:sz w:val="28"/>
                <w:szCs w:val="28"/>
              </w:rPr>
              <w:softHyphen/>
              <w:t>массовая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 xml:space="preserve"> и физкультурно-оздоровительная работа; организация мероприятий военно-патриотического воспитания; организация работы спортивных секций.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Преподаватель-организатор ОБЖ и БЖД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мероприятий гражданско-патриотической направленности, организация учебно-полевых сборов,  развитие и пополнение фонда музея Боевой славы.</w:t>
            </w:r>
          </w:p>
        </w:tc>
      </w:tr>
    </w:tbl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3.3. Материально-техническое </w:t>
      </w:r>
      <w:bookmarkStart w:id="6" w:name="_Hlk73027911"/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обеспечение воспитательной работы</w:t>
      </w:r>
      <w:bookmarkEnd w:id="6"/>
    </w:p>
    <w:p w:rsidR="006313B6" w:rsidRDefault="00992D04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базе Профессион</w:t>
      </w:r>
      <w:r w:rsidR="00A039D1">
        <w:rPr>
          <w:rFonts w:ascii="Times New Roman" w:hAnsi="Times New Roman" w:cs="Times New Roman"/>
          <w:sz w:val="28"/>
          <w:szCs w:val="28"/>
        </w:rPr>
        <w:t>ального колледжа функционируют 5</w:t>
      </w:r>
      <w:r>
        <w:rPr>
          <w:rFonts w:ascii="Times New Roman" w:hAnsi="Times New Roman" w:cs="Times New Roman"/>
          <w:sz w:val="28"/>
          <w:szCs w:val="28"/>
        </w:rPr>
        <w:t xml:space="preserve"> лаборатори</w:t>
      </w:r>
      <w:r w:rsidR="00A039D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для практических занятий</w:t>
      </w:r>
      <w:r w:rsidR="00771D3F">
        <w:rPr>
          <w:rFonts w:ascii="Times New Roman" w:hAnsi="Times New Roman" w:cs="Times New Roman"/>
          <w:sz w:val="28"/>
          <w:szCs w:val="28"/>
        </w:rPr>
        <w:t xml:space="preserve"> по профессии </w:t>
      </w:r>
      <w:r w:rsidR="00A039D1">
        <w:rPr>
          <w:rFonts w:ascii="Times New Roman" w:hAnsi="Times New Roman" w:cs="Times New Roman"/>
          <w:sz w:val="28"/>
          <w:szCs w:val="28"/>
        </w:rPr>
        <w:t>Техническое обслуживание и ремонт двигателей, систем и агрегатов автомобилей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D0B1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3D0B18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для теоретических занятий. Библиотечно-информационный центр </w:t>
      </w:r>
      <w:r w:rsidR="00771D3F">
        <w:rPr>
          <w:rFonts w:ascii="Times New Roman" w:hAnsi="Times New Roman" w:cs="Times New Roman"/>
          <w:sz w:val="28"/>
          <w:szCs w:val="28"/>
        </w:rPr>
        <w:t xml:space="preserve">предназначен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771D3F">
        <w:rPr>
          <w:rFonts w:ascii="Times New Roman" w:hAnsi="Times New Roman" w:cs="Times New Roman"/>
          <w:sz w:val="28"/>
          <w:szCs w:val="28"/>
        </w:rPr>
        <w:t xml:space="preserve">проведения семинаров, конкурсов, олимпиад и </w:t>
      </w:r>
      <w:r>
        <w:rPr>
          <w:rFonts w:ascii="Times New Roman" w:hAnsi="Times New Roman" w:cs="Times New Roman"/>
          <w:sz w:val="28"/>
          <w:szCs w:val="28"/>
        </w:rPr>
        <w:t>самопо</w:t>
      </w:r>
      <w:r w:rsidR="00771D3F">
        <w:rPr>
          <w:rFonts w:ascii="Times New Roman" w:hAnsi="Times New Roman" w:cs="Times New Roman"/>
          <w:sz w:val="28"/>
          <w:szCs w:val="28"/>
        </w:rPr>
        <w:t xml:space="preserve">дготовки. Актовый зал с вместимостью 200 человек. Спортивный зал для проведения соревнований, сдачи нормативов ГТО и т.д. </w:t>
      </w:r>
    </w:p>
    <w:p w:rsidR="00EB39A3" w:rsidRPr="002A434A" w:rsidRDefault="00EB39A3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3.4. Информационное обеспечение воспитательной работы</w:t>
      </w:r>
    </w:p>
    <w:p w:rsidR="006313B6" w:rsidRPr="002A434A" w:rsidRDefault="006F673C" w:rsidP="006313B6">
      <w:pPr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В кабинетах для теоретических занятий установлено мультимедийное оборудование</w:t>
      </w:r>
      <w:r w:rsidR="003D0B18">
        <w:rPr>
          <w:rFonts w:ascii="Times New Roman" w:hAnsi="Times New Roman" w:cs="Times New Roman"/>
          <w:kern w:val="32"/>
          <w:sz w:val="28"/>
          <w:szCs w:val="28"/>
        </w:rPr>
        <w:t xml:space="preserve">. БИЦ, актовый зал, кабинет ОБЖ и БЖД и лаборатории также оснащены мультимедийным оборудованием и скоростным интернетом.  </w:t>
      </w:r>
    </w:p>
    <w:p w:rsidR="006D2EA3" w:rsidRPr="006D2EA3" w:rsidRDefault="006D2EA3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0B18" w:rsidRPr="003D0B18" w:rsidRDefault="003D0B18" w:rsidP="003D0B18">
      <w:pPr>
        <w:tabs>
          <w:tab w:val="left" w:pos="108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D0B18" w:rsidRDefault="003D0B18" w:rsidP="003D0B18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sectPr w:rsidR="003D0B18" w:rsidSect="00F06648">
          <w:footerReference w:type="default" r:id="rId9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3D0B18" w:rsidRPr="003D0B18" w:rsidRDefault="003D0B18" w:rsidP="003D0B18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Календарный план воспитательной работы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ГБПОУ ИО «Профессиональный колледж г. Железногорска-Илимского»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 на</w:t>
      </w:r>
      <w:r w:rsidRPr="003D0B18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2021 -</w:t>
      </w:r>
      <w:r w:rsidRPr="003D0B18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2022 учебный</w:t>
      </w:r>
      <w:r w:rsidRPr="003D0B18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год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tbl>
      <w:tblPr>
        <w:tblW w:w="5431" w:type="pct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8"/>
        <w:gridCol w:w="444"/>
        <w:gridCol w:w="2143"/>
        <w:gridCol w:w="1797"/>
        <w:gridCol w:w="4007"/>
        <w:gridCol w:w="61"/>
        <w:gridCol w:w="1510"/>
        <w:gridCol w:w="10"/>
        <w:gridCol w:w="1644"/>
        <w:gridCol w:w="26"/>
        <w:gridCol w:w="173"/>
        <w:gridCol w:w="1669"/>
        <w:gridCol w:w="29"/>
      </w:tblGrid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Направление воспитательной работы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Форма работы,</w:t>
            </w:r>
          </w:p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уровень проведения мероприятия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Целе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вая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аудитория</w:t>
            </w:r>
            <w:proofErr w:type="spellEnd"/>
          </w:p>
        </w:tc>
        <w:tc>
          <w:tcPr>
            <w:tcW w:w="593" w:type="pct"/>
            <w:gridSpan w:val="4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3D0B18" w:rsidRPr="003D0B18" w:rsidTr="003D0B18">
        <w:trPr>
          <w:trHeight w:val="166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Сентябрь</w:t>
            </w:r>
          </w:p>
        </w:tc>
      </w:tr>
      <w:tr w:rsidR="003D0B18" w:rsidRPr="003D0B18" w:rsidTr="003D0B18">
        <w:trPr>
          <w:trHeight w:val="283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 сентября - День знаний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 сентября - День солидарности в борьбе с терроризмом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 Гражданско-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патриотическое воспитание»                                 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«Права и обязанности студента, правила внутреннего распорядка в колледже»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Инструктажи по ТБ.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учебных групп, инженер по ТБ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призывника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Муниципальное. Соревнование по военно-прикладным видам спорта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Сентябрь-октябрь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3-4 курс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 –организатор ОБЖ и БЖД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Час памяти жертв терроризма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 памяти жертв терроризма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 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«Гражданская и уголовная ответственность за проявление экстремизма и терроризма»,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«Что же такое экстремизм, и каковы его последствия?»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 по выбранной теме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2-3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2-4 курсов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Лёгкоатлетический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кросс «Золотая осень»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«Физическое развитие»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Входное тестирование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«Меры личной безопасности в эпидемиологической обстановке»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медицинская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сестра колледжа 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«Профилактика правонарушений и преступлений, в том числе по соблюдению ПДД и на ЖД транспорте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Общее родительское собрание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Конец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социальный педагог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«Чужая собственность, меры ответственности»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Профилактическая беседа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«Разноцветная неделя» «Высокая ответственность»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Профилактики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беседы с обучающимися группы риска и их родителями и по запросу руководителей групп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неделя, Советы 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знаний!»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Торжественная линейка.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Выступление директора и гостей, поздравление первокурсников, творческие номера обучающихся.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сентября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Тестопластика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Организационное собрание по организации работы клуба / кружка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Середина сентября,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клуба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«Золотая шпилька»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Организационное собрание по организации работы клуба / кружка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Середина сентября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собрания клуба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Обучающиеся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«Дары осени»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Ярмарка.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Выставка-продажа оригинальной осенней продукции и товаров прикладного искусства.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Конец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</w:t>
            </w:r>
          </w:p>
        </w:tc>
      </w:tr>
      <w:tr w:rsidR="003D0B18" w:rsidRPr="003D0B18" w:rsidTr="003D0B18">
        <w:trPr>
          <w:trHeight w:val="2225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«Профессиональная ориентация»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Погружение в профессию/специальность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 час, экскурсии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УПР, преподаватели спец. дисциплин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Выборная кампания Студенческого Совета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Отчётно- выборная конференция.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1-3 неделя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1-3 курс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заведующий информационно-библиотечным центром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Студ.совет</w:t>
            </w:r>
            <w:proofErr w:type="spellEnd"/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Собрание актива колледжа и  заинтересованных студентов для вступления в Студенческий совет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и 4 неделя,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студ. Совета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Актив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</w:t>
            </w:r>
          </w:p>
        </w:tc>
      </w:tr>
      <w:tr w:rsidR="003D0B18" w:rsidRPr="003D0B18" w:rsidTr="003D0B18">
        <w:trPr>
          <w:trHeight w:val="13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«Аллея, в честь юбилея»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Субботники по благоустройству территории колледжа (посадка деревьев, кустарников)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месяца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Заместитель директора по АХР, заместитель директора по УВР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 воспитание»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«Мои бизнес-идеи»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Анкетирование на предмет исследования предпринимательских намерений обучающихся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2-3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93" w:type="pct"/>
            <w:gridSpan w:val="4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Октябрь</w:t>
            </w:r>
          </w:p>
        </w:tc>
      </w:tr>
      <w:tr w:rsidR="003D0B18" w:rsidRPr="003D0B18" w:rsidTr="003D0B18">
        <w:trPr>
          <w:trHeight w:val="880"/>
        </w:trPr>
        <w:tc>
          <w:tcPr>
            <w:tcW w:w="4415" w:type="pct"/>
            <w:gridSpan w:val="10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 октября - День пожилого</w:t>
            </w:r>
            <w:r w:rsidRPr="003D0B1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человека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5 октября - День учителя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памяти жертв политических репрессий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 час, литературная гостиная в библиотеке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30 октября 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1-2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Библиотекарь, 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«Декада ГТО», «Книга спортивных рекордов»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Сдача контрольных нормативов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 по мини-футболу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Социально-психологическое тестирование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 социально-психологического тестирования обучающихся, направленного  на  профилактику незаконного потребления обучающимися наркотических средств и психотропных веществ.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«Будущее в моих руках»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пожилого человека»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в колледже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Вечер встречи ветеранов труда города и района.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Поздравление, праздничный обед, творческие номера обучающихся.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общежития, Заведующий столовой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«От всей души!»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Смотр-конкурс поздравительных видео роликов ко Дню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Профтехобразования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55-летию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01.10 – 07.10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«Работникам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профтеха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посвящается!»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Праздничный концерт, посвященный 55-летию колледжа и Дню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Профтехобразования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Творческие номера групп, поздравления сотрудникам от администрации и гостей колледжа.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«Студент года»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Творческий конкурс.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Отбор участника для областного конкурса.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177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«Общие компетенции специалиста»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Классный час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«Ужин студента»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Челендж</w:t>
            </w:r>
            <w:proofErr w:type="spellEnd"/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Обучающиеся, проживающие в общежитии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Выборная кампания студенческого Совета в общежитии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Выборы студенческого Совета общежития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обучающиеся, проживающие в общежитии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«Батарейка сдавайся»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Проведение экологической акции (сбор батареек)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Руководители групп, преподаватель экологии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«Бизнес-ориентирующее воспитание»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«Бизнес во благо»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Конкурс по разработке и реализации социальных бизнес-проектов (с привлечением наставников из благотворительных организаций и НКО)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</w:tr>
      <w:tr w:rsidR="003D0B18" w:rsidRPr="003D0B18" w:rsidTr="003D0B18">
        <w:trPr>
          <w:trHeight w:val="288"/>
        </w:trPr>
        <w:tc>
          <w:tcPr>
            <w:tcW w:w="4415" w:type="pct"/>
            <w:gridSpan w:val="10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4 ноября — День народного единства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16 ноября - День толерантности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20 ноября - День правовых знаний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29 ноября - День матери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30 ноября –</w:t>
            </w: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  <w:r w:rsidRPr="003D0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Международный день компьютерной безопасности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воспитание»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«В дружбе народов – единство России»,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«День, который нас объединяет!»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 часы на темы по выбору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«Толерантность — это быть терпимым»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Групповые занятия с элементами тренинга с педагогом-психологом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«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Пропаганда здорового образа жизни».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 часы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«Лучшая ракетка»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Турнир по настольному теннису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«Мы за чистые лёгкие»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«Единство многообразия»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9-14 ноября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«Безопасное поведение в социальных сетях»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сотрудниками прокуратуры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«Мир без террора – наш мир»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Конкурс 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инфографики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Литературный клуб «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Лингва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и открытие литературного клуба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03.11,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клуба проходят 1 раз в месяц по отдельному графику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 литературы 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«Жизнь без зависимости»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Конкурс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инфографики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08.11 – 12.11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Обучающиеся 1-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Заведующий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«Студент года»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Областное мероприятие.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Творческий конкурс.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Победитель в ПОО конкурса «Студент года»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Городская ярмарка вакансий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Участие выпускников  колледжа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выпускники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УПР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«Эффективное трудоустройство»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Занятия с элементами тренинга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месяца   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выпускники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Поздравляем наших мам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Видеоролик –поздравление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Студенческий Совет </w:t>
            </w:r>
          </w:p>
        </w:tc>
      </w:tr>
      <w:tr w:rsidR="003D0B18" w:rsidRPr="003D0B18" w:rsidTr="003D0B18">
        <w:trPr>
          <w:trHeight w:val="242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«Экология и природопользование»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экологических уроков по утилизации бытовых отходов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 течение</w:t>
            </w:r>
          </w:p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Преподаватель экологии,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ориентирующее воспитание»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«Неделя правовых знаний и финансовой грамотности»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  <w:t xml:space="preserve">Уроки финансовой грамотности и правового просвещения для </w:t>
            </w:r>
            <w:r w:rsidRPr="003D0B18"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  <w:lastRenderedPageBreak/>
              <w:t>обучающихся в рамках недели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  16-21.11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 образования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Всероссийский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кибердиктант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финансовой IT-грамотности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Цифровой диктант по финансовой грамотности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01-26.11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Знаменательные и памятные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 декабря - всемирный день борьбы со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pacing w:val="-12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 xml:space="preserve">СПИД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 xml:space="preserve">9 декабря - международный день борьбы с коррупцией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12 декабря - День Конституции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10 декабря – Всемирный День прав человека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«Коррупцию побеждают люди»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Встреча с сотрудником следственного комитета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2-4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«Конституция – основной закон государства»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рамках гуманитарных дисциплин общеобразовательного цикла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месяца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Преподаватели истории, обществознания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«Безопасность в праздничный и каникулярной период»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Инструктивное мероприятие по безопасности использования пиротехники, катание на плюшках и тому подобное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«Мифы и правда о ВИЧ»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Встреча с врачом эпидемиологом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Зам.еститель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«Книга спортивных рекордов»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«Профилактика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«Равноправие»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1-2 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«Здоровая семья»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«Красная ленточка»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посвященная Всемирному Дню борьбы со СПИДом.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декабря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«Новогоднее приключение»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Новогодний спектакль, игротека, праздничный обед, дискотека для детей инвалидов, детей-сирот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25.12 – 26.12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 новым годом!!»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Флеш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-моб. Поздравление для жителей города и района от студентов и сотрудников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«Новый год у порога!»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Праздничное представление с творческими номерами обучающихся, дискотека.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«Новогодние окна»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Всероссийская акция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заведующие кабинетами,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«Профессиональная ёлка»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 оформлению ёлки в стиле профессии и специальности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«Подари улыбку детям»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поздравление детей-инвалидов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Студ. совет,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«Бизнес-ориентирующее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Диалог на равных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успешным предпринимателем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Активные студенты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166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3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25 января - День российского студенчества Татьянин день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27 января - День воинской славы России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памяти жертв Холокоста»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«Дорога жизни»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Викторина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заведующий информационно-библиотечным центром </w:t>
            </w:r>
          </w:p>
        </w:tc>
      </w:tr>
      <w:tr w:rsidR="003D0B18" w:rsidRPr="003D0B18" w:rsidTr="003D0B18">
        <w:trPr>
          <w:trHeight w:val="1942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«Оранжевый мяч»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соревнования по баскетболу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«Как преодолевать тревогу?»,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«Стресс в жизни человека. Способы борьбы со стрессом»,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«Способы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саморегуляции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эмоционального состояния»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тренингов по профилактике суицида</w:t>
            </w:r>
            <w:r w:rsidRPr="003D0B18"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  старших курсов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 педагог-психолог</w:t>
            </w:r>
          </w:p>
        </w:tc>
      </w:tr>
      <w:tr w:rsidR="003D0B18" w:rsidRPr="003D0B18" w:rsidTr="003D0B18">
        <w:trPr>
          <w:trHeight w:val="139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  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Рождественские встречи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Мероприятия внутри колледжа. Творческие встречи, посвященные русским Рождественским традициям.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Знакомство с социальными партнерами и наставниками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Экскурсии в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ЦЗН Нижнеилимского района, в ОМВД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2-4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Мои первые шаги в профессию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Фотоконкурс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</w:t>
            </w:r>
          </w:p>
        </w:tc>
      </w:tr>
      <w:tr w:rsidR="003D0B18" w:rsidRPr="003D0B18" w:rsidTr="003D0B18">
        <w:trPr>
          <w:trHeight w:val="3874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«Татьянин день – день российского студенчества»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дня самоуправления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Последняя неделя января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Председатель студенческого совета колледжа, заведующий информационно-библиотечным центром   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«Берегите птиц»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Организация  и проведение акции по изготовлению кормушек для птиц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группы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«Бизнес-ориентирующее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Что надо знать о налогах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Круглый стол с педагогом доп. образования по финансовой грамотности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880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 февраля – День воинской славы России. День разгрома советскими войсками немецко-фашистских войск в Сталинградской битве (1943)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15 февраля - День, посвящённый выводу Советских войск из Афганистана и Дню памяти о россиянах, исполнявших служебный долг за пределами Отечества (1989)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23 февраля - День защитников Отечества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27 февраля 1943г. – Гвардии рядовой Александр Матвеевич Матросов (1924–1943) закрыл грудью амбразуру вражеского дзота. Герой Советского Союза.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i/>
                <w:iCs/>
                <w:color w:val="808080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«Они нам подарили мирную жизнь»,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«Героями не рождаются –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героями становятся»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«Мы будем помнить»,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«Прикоснись к подвигу сердцем»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Проведение классных часов ( по выбору)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Преподаватель-организатор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«Русская земля-Отечество героев»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 ладонях войны»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Выставка книг в библиотеке: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«Ветеран живет рядом»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помощи ветеранам войны, труженикам тыла, воинам интернационалистам, детям войны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«Рубеж»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Спортивные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Военно-спортивная эстафета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Полезные встречи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Военкомом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Преподаватель-организатор ОБЖ и БЖД,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«Наша армия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сильна!»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Мероприятия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Конкурс на лучшую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инфографику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посвященную Дню защитника отечества.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15.02 – 21.02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Заведующий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«Идет солдат по городу!»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Мероприятия внутри колледжа. Видео-поздравление для жителей города и района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21.02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«Сыны отечества»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Мероприятия внутри колледжа.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Праздничный концерт с творческими номерами обучающихся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22.02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1104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Моя профессия в годы ВОВ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Презентация, мастер-классы, видео-ролики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Преподаватели спец. дисциплин, руководители групп</w:t>
            </w:r>
          </w:p>
        </w:tc>
      </w:tr>
      <w:tr w:rsidR="003D0B18" w:rsidRPr="003D0B18" w:rsidTr="003D0B18">
        <w:trPr>
          <w:trHeight w:val="13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«Волонтер: жизненная позиция, движение сердца»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Видеоролики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«Аукцион добрых дел», «Счётчик доброты»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«Как я могу сохранить ресурсы планеты?»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Викторина по экологии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Преподаватель экологии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«Книжная полка»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Обмен книгами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желающие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Библиотекарь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Март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 марта – Всемирный день гражданской обороны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8 марта - Международный женский день</w:t>
            </w: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18 марта – день воссоединения Крыма с Россией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21 марта – международный день борьбы за ликвидацию расовой дискриминации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марта – международный день танкиста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26 марта  – Советские войска вышли на границу СССР (1944г.)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Учение по ГО и ЧС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Эвакуационные тренировочные занятия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ВР, преподаватель – организатор ОБЖ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«Волейбол»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«Независимое детство»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 по недопущению социально – негативных явлений в студенческой среде.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«Мы в ответе за наших детей»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Общеколледжное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родительское собрание с приглашением сотрудников КДН, ОДН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Законные представители обучающихся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«Весна, цветы и комплименты»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Праздничный концерт, посвященный Международному женскому Дню 8 марта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марта 2022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«Спешим поздравить»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поздравительных видеороликов, посвященных дню 8 марта.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1395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«Умники и Умницы»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Конкурс профессионального мастерства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УМР</w:t>
            </w:r>
          </w:p>
        </w:tc>
      </w:tr>
      <w:tr w:rsidR="003D0B18" w:rsidRPr="003D0B18" w:rsidTr="003D0B18">
        <w:trPr>
          <w:trHeight w:val="2223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Масленница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Культурно-развлекательная программа на свежем воздухе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Актив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Совета, Воспитатель общежития</w:t>
            </w:r>
          </w:p>
        </w:tc>
      </w:tr>
      <w:tr w:rsidR="003D0B18" w:rsidRPr="003D0B18" w:rsidTr="003D0B18">
        <w:trPr>
          <w:trHeight w:val="2208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«Зеленый наряд Земли!»,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«Природа не прощает ошибок»,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«Мы в ответе за будущее» 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классных часов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выбору)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«Бизнес-ориентирующее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PLANETA.ru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Практический тренинг по использованию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краудфайндинговых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площадок в ведении социальных бизнес-проектов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 марта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Студенческий актив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доп.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Апрель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 апреля - День смеха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2 апреля -День единения народов Беларуси и России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7 апреля - Всемирный День здоровья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8 апреля – день химической безопасности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12 апреля - день Космонавтики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апреля - Всероссийский субботник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24 апреля – Международный день солидарности молодёжи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День космонавтики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преподаватель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«Армрестлинг»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Спортивное мероприятие, посвященное Всемирному дню здоровья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«Это должен знать каждый. Психологические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причины формирования зависимости»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Информационно – разъяснительная лекция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2-4 курсов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Специалисты  ОГКУ «ЦПН»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«Жизнь! Здоровье! Красота!»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половина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Литературно-музыкальная композиция «Поэты и писатели на войне и о войне. Их оружием было слово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2-3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 Русского языка и литературы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«Космическое будущее»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эссе, посвященный Дню космонавтики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04.04 – 08.04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1-2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 литературы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«Путь к успеху!»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успешными выпускниками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УПР</w:t>
            </w:r>
          </w:p>
        </w:tc>
      </w:tr>
      <w:tr w:rsidR="003D0B18" w:rsidRPr="003D0B18" w:rsidTr="003D0B18">
        <w:trPr>
          <w:trHeight w:val="1932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«Напиши письмо директору, как сделать жизнь в колледже интересней?»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Круглый стол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Председатель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Студ.совета</w:t>
            </w:r>
            <w:proofErr w:type="spellEnd"/>
          </w:p>
        </w:tc>
      </w:tr>
      <w:tr w:rsidR="003D0B18" w:rsidRPr="003D0B18" w:rsidTr="003D0B18">
        <w:trPr>
          <w:trHeight w:val="167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«Все на субботник!» 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посвящённая Международному Дню Земли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Уборка и благоустройство колледжа и аудиторий 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 неделя </w:t>
            </w:r>
          </w:p>
        </w:tc>
        <w:tc>
          <w:tcPr>
            <w:tcW w:w="579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«Бизнес-ориентирующее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«Финансовая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грамотность»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Практическое занятие педагога доп. образования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1-3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Педагог доп.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Май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1 Мая - Всемирный день трудящихся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9 мая - День Победы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11 мая - Всероссийский день посадки леса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«Этих дней не меркнет слава»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Встречи обучающихся с тружениками тыла, детьми войны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«Этот День Победы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порохом пропах»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часы, посвященные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преподавательорганизатор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ОБЖ и БЖД 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«Волонтёры Победы»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Акции к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Преподаватель-организатор ОБЖ и БЖД, председатель Студенческого совета</w:t>
            </w:r>
          </w:p>
        </w:tc>
      </w:tr>
      <w:tr w:rsidR="003D0B18" w:rsidRPr="003D0B18" w:rsidTr="003D0B18">
        <w:trPr>
          <w:trHeight w:val="84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Здоровьесбе-режение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«Эстафета памяти»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Лёгкоатлетическая</w:t>
            </w:r>
            <w:proofErr w:type="spellEnd"/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эстафета, посвященная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Профилактика дорожно-транспортного травматизма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Классный час с приглашением специалистов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«Профилактика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Ранее выявление депрессивных и </w:t>
            </w: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тревожных состояний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Психологическая диагностика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Выявление суицидальных рисков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«Строки о войне»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чтецов стихотворений о ВОВ в рамках литературного клуба «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Лингва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04.05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 литературы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«Песни, опаленные войной»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Праздничный концерт, посвященный годовщине Победы в ВОВ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05.05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«Эх, дороги…»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Флешмоб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военных песен.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09.05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«Трудовая доблесть!»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Встречи с ветеранами производства/труда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УПР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«Чистота – залог здоровья!»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Экологическая акция по уборке памятников, подготовка ко Дню Победы.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- участие в городских субботниках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обучающиеся 1-4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«Посади дерево»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Акция к Всероссийскому дню посадки леса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обучающиеся 1-4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«Бизнес-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Ярмарка бизнес-проектов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Отчётная конференция с презентацией бизнес-проектов обучающихся, принявших участие в конкурсе бизнес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проектов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Последняя декада 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доп.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Июнь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6 июня — Пушкинский день России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12 июня — Государственный праздник Российской Федерации – День России.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– День памяти и скорби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июня – 20 июля 1941 г. – Героическая оборона Брестской крепости.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27 – День молодежи России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1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«Гражданско-патриотическое воспитание»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День России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«Тяжело в учении - легко в бою»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Военно-полевые сборы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2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 преподаватель-организатор ОБЖ и БЖД</w:t>
            </w:r>
          </w:p>
        </w:tc>
      </w:tr>
      <w:tr w:rsidR="003D0B18" w:rsidRPr="003D0B18" w:rsidTr="003D0B18">
        <w:trPr>
          <w:trHeight w:val="1947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«Ура, каникулы!»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здоровья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«Безопасные каникулы»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Акции, инструктажи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выбираю здоровый образ жизни»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Дискуссия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группы риска, дети-сироты и дети, оставшиеся без попечения родителей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Заместитель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директора по УВР, социальный педагог, 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защиты детей»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колледжа. Праздничное представление  для детей-инвалидов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01.06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«Ты дружбе нашей верен навсегда»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Выпускной вечер /Торжественная церемония вручения дипломов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выпускных групп</w:t>
            </w:r>
          </w:p>
        </w:tc>
      </w:tr>
      <w:tr w:rsidR="003D0B18" w:rsidRPr="003D0B18" w:rsidTr="003D0B18">
        <w:trPr>
          <w:trHeight w:val="1119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«Самый – самый»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номинаций: Самый активный, самый спортивный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1-3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«Во саду ли, в огороде»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916"/>
                <w:tab w:val="left" w:pos="1832"/>
                <w:tab w:val="left" w:pos="2124"/>
                <w:tab w:val="left" w:pos="2832"/>
                <w:tab w:val="left" w:pos="3540"/>
                <w:tab w:val="left" w:pos="424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по благоустройству клумб, посадке овощей на территории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Все группы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Коллектив ПОО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«Бизнес-ориентирующее воспитание»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без турникетов»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Посещение студентами колледжа производственных предприятий и частных компаний в городе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Вторая неделя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месяца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УМР, преподаватели спец. Дисциплин, мастера ПО</w:t>
            </w:r>
          </w:p>
        </w:tc>
      </w:tr>
    </w:tbl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sectPr w:rsidR="003D0B18" w:rsidSect="003D0B18">
          <w:pgSz w:w="16838" w:h="11906" w:orient="landscape"/>
          <w:pgMar w:top="851" w:right="1134" w:bottom="1701" w:left="992" w:header="709" w:footer="709" w:gutter="0"/>
          <w:cols w:space="708"/>
          <w:docGrid w:linePitch="360"/>
        </w:sectPr>
      </w:pPr>
    </w:p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950" w:rsidRPr="00AF1950" w:rsidRDefault="00AF1950" w:rsidP="00400395">
      <w:pPr>
        <w:pStyle w:val="a3"/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1950" w:rsidRDefault="00AF1950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2B2F" w:rsidRDefault="00852B2F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4C3" w:rsidRDefault="005534C3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6C63" w:rsidRDefault="003F6C63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0BD" w:rsidRPr="007B3431" w:rsidRDefault="00A440BD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146BBA" w:rsidRPr="00146BBA" w:rsidRDefault="007B3431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0"/>
          <w:szCs w:val="28"/>
        </w:rPr>
        <w:t xml:space="preserve">                </w:t>
      </w:r>
    </w:p>
    <w:sectPr w:rsidR="00146BBA" w:rsidRPr="00146BBA" w:rsidSect="00F0664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1E1" w:rsidRDefault="003E41E1" w:rsidP="00F06648">
      <w:pPr>
        <w:spacing w:after="0" w:line="240" w:lineRule="auto"/>
      </w:pPr>
      <w:r>
        <w:separator/>
      </w:r>
    </w:p>
  </w:endnote>
  <w:endnote w:type="continuationSeparator" w:id="0">
    <w:p w:rsidR="003E41E1" w:rsidRDefault="003E41E1" w:rsidP="00F0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1950981"/>
      <w:docPartObj>
        <w:docPartGallery w:val="Page Numbers (Bottom of Page)"/>
        <w:docPartUnique/>
      </w:docPartObj>
    </w:sdtPr>
    <w:sdtEndPr/>
    <w:sdtContent>
      <w:p w:rsidR="003D0B18" w:rsidRDefault="003D0B1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06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D0B18" w:rsidRDefault="003D0B18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1E1" w:rsidRDefault="003E41E1" w:rsidP="00F06648">
      <w:pPr>
        <w:spacing w:after="0" w:line="240" w:lineRule="auto"/>
      </w:pPr>
      <w:r>
        <w:separator/>
      </w:r>
    </w:p>
  </w:footnote>
  <w:footnote w:type="continuationSeparator" w:id="0">
    <w:p w:rsidR="003E41E1" w:rsidRDefault="003E41E1" w:rsidP="00F06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12E5"/>
    <w:multiLevelType w:val="hybridMultilevel"/>
    <w:tmpl w:val="1A14BF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102447"/>
    <w:multiLevelType w:val="hybridMultilevel"/>
    <w:tmpl w:val="050E33B4"/>
    <w:lvl w:ilvl="0" w:tplc="2DB85832">
      <w:start w:val="1"/>
      <w:numFmt w:val="decimal"/>
      <w:lvlText w:val="%1."/>
      <w:lvlJc w:val="left"/>
      <w:pPr>
        <w:ind w:left="178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9663223"/>
    <w:multiLevelType w:val="hybridMultilevel"/>
    <w:tmpl w:val="A93A964E"/>
    <w:lvl w:ilvl="0" w:tplc="A4B4F900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0E7B61"/>
    <w:multiLevelType w:val="hybridMultilevel"/>
    <w:tmpl w:val="55228FCE"/>
    <w:lvl w:ilvl="0" w:tplc="9A0E8F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C1C80"/>
    <w:multiLevelType w:val="hybridMultilevel"/>
    <w:tmpl w:val="67FEE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1283A"/>
    <w:multiLevelType w:val="hybridMultilevel"/>
    <w:tmpl w:val="54407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795308"/>
    <w:multiLevelType w:val="hybridMultilevel"/>
    <w:tmpl w:val="A8BA9B1C"/>
    <w:lvl w:ilvl="0" w:tplc="C668FF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6B26CF7"/>
    <w:multiLevelType w:val="hybridMultilevel"/>
    <w:tmpl w:val="3D44E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F90534"/>
    <w:multiLevelType w:val="hybridMultilevel"/>
    <w:tmpl w:val="CBCA9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632B4"/>
    <w:multiLevelType w:val="hybridMultilevel"/>
    <w:tmpl w:val="A10AAD76"/>
    <w:lvl w:ilvl="0" w:tplc="FCEC95AE">
      <w:numFmt w:val="bullet"/>
      <w:lvlText w:val=""/>
      <w:lvlJc w:val="left"/>
      <w:pPr>
        <w:ind w:left="215" w:hanging="579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DEA64900">
      <w:numFmt w:val="bullet"/>
      <w:lvlText w:val="•"/>
      <w:lvlJc w:val="left"/>
      <w:pPr>
        <w:ind w:left="1222" w:hanging="579"/>
      </w:pPr>
      <w:rPr>
        <w:rFonts w:hint="default"/>
        <w:lang w:val="ru-RU" w:eastAsia="ru-RU" w:bidi="ru-RU"/>
      </w:rPr>
    </w:lvl>
    <w:lvl w:ilvl="2" w:tplc="00704516">
      <w:numFmt w:val="bullet"/>
      <w:lvlText w:val="•"/>
      <w:lvlJc w:val="left"/>
      <w:pPr>
        <w:ind w:left="2225" w:hanging="579"/>
      </w:pPr>
      <w:rPr>
        <w:rFonts w:hint="default"/>
        <w:lang w:val="ru-RU" w:eastAsia="ru-RU" w:bidi="ru-RU"/>
      </w:rPr>
    </w:lvl>
    <w:lvl w:ilvl="3" w:tplc="D23A95CC">
      <w:numFmt w:val="bullet"/>
      <w:lvlText w:val="•"/>
      <w:lvlJc w:val="left"/>
      <w:pPr>
        <w:ind w:left="3227" w:hanging="579"/>
      </w:pPr>
      <w:rPr>
        <w:rFonts w:hint="default"/>
        <w:lang w:val="ru-RU" w:eastAsia="ru-RU" w:bidi="ru-RU"/>
      </w:rPr>
    </w:lvl>
    <w:lvl w:ilvl="4" w:tplc="53A2DF56">
      <w:numFmt w:val="bullet"/>
      <w:lvlText w:val="•"/>
      <w:lvlJc w:val="left"/>
      <w:pPr>
        <w:ind w:left="4230" w:hanging="579"/>
      </w:pPr>
      <w:rPr>
        <w:rFonts w:hint="default"/>
        <w:lang w:val="ru-RU" w:eastAsia="ru-RU" w:bidi="ru-RU"/>
      </w:rPr>
    </w:lvl>
    <w:lvl w:ilvl="5" w:tplc="7DACC616">
      <w:numFmt w:val="bullet"/>
      <w:lvlText w:val="•"/>
      <w:lvlJc w:val="left"/>
      <w:pPr>
        <w:ind w:left="5233" w:hanging="579"/>
      </w:pPr>
      <w:rPr>
        <w:rFonts w:hint="default"/>
        <w:lang w:val="ru-RU" w:eastAsia="ru-RU" w:bidi="ru-RU"/>
      </w:rPr>
    </w:lvl>
    <w:lvl w:ilvl="6" w:tplc="CF6ACFE4">
      <w:numFmt w:val="bullet"/>
      <w:lvlText w:val="•"/>
      <w:lvlJc w:val="left"/>
      <w:pPr>
        <w:ind w:left="6235" w:hanging="579"/>
      </w:pPr>
      <w:rPr>
        <w:rFonts w:hint="default"/>
        <w:lang w:val="ru-RU" w:eastAsia="ru-RU" w:bidi="ru-RU"/>
      </w:rPr>
    </w:lvl>
    <w:lvl w:ilvl="7" w:tplc="EBA00900">
      <w:numFmt w:val="bullet"/>
      <w:lvlText w:val="•"/>
      <w:lvlJc w:val="left"/>
      <w:pPr>
        <w:ind w:left="7238" w:hanging="579"/>
      </w:pPr>
      <w:rPr>
        <w:rFonts w:hint="default"/>
        <w:lang w:val="ru-RU" w:eastAsia="ru-RU" w:bidi="ru-RU"/>
      </w:rPr>
    </w:lvl>
    <w:lvl w:ilvl="8" w:tplc="B0E02F7E">
      <w:numFmt w:val="bullet"/>
      <w:lvlText w:val="•"/>
      <w:lvlJc w:val="left"/>
      <w:pPr>
        <w:ind w:left="8241" w:hanging="579"/>
      </w:pPr>
      <w:rPr>
        <w:rFonts w:hint="default"/>
        <w:lang w:val="ru-RU" w:eastAsia="ru-RU" w:bidi="ru-RU"/>
      </w:rPr>
    </w:lvl>
  </w:abstractNum>
  <w:abstractNum w:abstractNumId="10">
    <w:nsid w:val="21480819"/>
    <w:multiLevelType w:val="hybridMultilevel"/>
    <w:tmpl w:val="98B4A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8B1528"/>
    <w:multiLevelType w:val="hybridMultilevel"/>
    <w:tmpl w:val="372617F6"/>
    <w:lvl w:ilvl="0" w:tplc="E80009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A471AC"/>
    <w:multiLevelType w:val="hybridMultilevel"/>
    <w:tmpl w:val="5E1AA170"/>
    <w:lvl w:ilvl="0" w:tplc="717AE52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273FD7"/>
    <w:multiLevelType w:val="hybridMultilevel"/>
    <w:tmpl w:val="CDB41F3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C321EB"/>
    <w:multiLevelType w:val="hybridMultilevel"/>
    <w:tmpl w:val="FFFFFFFF"/>
    <w:lvl w:ilvl="0" w:tplc="F14ECA56">
      <w:numFmt w:val="bullet"/>
      <w:lvlText w:val=""/>
      <w:lvlJc w:val="left"/>
      <w:pPr>
        <w:ind w:left="218" w:hanging="708"/>
      </w:pPr>
      <w:rPr>
        <w:rFonts w:ascii="Symbol" w:eastAsia="Times New Roman" w:hAnsi="Symbol" w:hint="default"/>
        <w:w w:val="100"/>
        <w:sz w:val="24"/>
      </w:rPr>
    </w:lvl>
    <w:lvl w:ilvl="1" w:tplc="DD56C528">
      <w:numFmt w:val="bullet"/>
      <w:lvlText w:val="•"/>
      <w:lvlJc w:val="left"/>
      <w:pPr>
        <w:ind w:left="1268" w:hanging="708"/>
      </w:pPr>
      <w:rPr>
        <w:rFonts w:hint="default"/>
      </w:rPr>
    </w:lvl>
    <w:lvl w:ilvl="2" w:tplc="240C4E22">
      <w:numFmt w:val="bullet"/>
      <w:lvlText w:val="•"/>
      <w:lvlJc w:val="left"/>
      <w:pPr>
        <w:ind w:left="2317" w:hanging="708"/>
      </w:pPr>
      <w:rPr>
        <w:rFonts w:hint="default"/>
      </w:rPr>
    </w:lvl>
    <w:lvl w:ilvl="3" w:tplc="010EBC74">
      <w:numFmt w:val="bullet"/>
      <w:lvlText w:val="•"/>
      <w:lvlJc w:val="left"/>
      <w:pPr>
        <w:ind w:left="3365" w:hanging="708"/>
      </w:pPr>
      <w:rPr>
        <w:rFonts w:hint="default"/>
      </w:rPr>
    </w:lvl>
    <w:lvl w:ilvl="4" w:tplc="46022B9E">
      <w:numFmt w:val="bullet"/>
      <w:lvlText w:val="•"/>
      <w:lvlJc w:val="left"/>
      <w:pPr>
        <w:ind w:left="4414" w:hanging="708"/>
      </w:pPr>
      <w:rPr>
        <w:rFonts w:hint="default"/>
      </w:rPr>
    </w:lvl>
    <w:lvl w:ilvl="5" w:tplc="9420F3DE">
      <w:numFmt w:val="bullet"/>
      <w:lvlText w:val="•"/>
      <w:lvlJc w:val="left"/>
      <w:pPr>
        <w:ind w:left="5463" w:hanging="708"/>
      </w:pPr>
      <w:rPr>
        <w:rFonts w:hint="default"/>
      </w:rPr>
    </w:lvl>
    <w:lvl w:ilvl="6" w:tplc="5002DA80">
      <w:numFmt w:val="bullet"/>
      <w:lvlText w:val="•"/>
      <w:lvlJc w:val="left"/>
      <w:pPr>
        <w:ind w:left="6511" w:hanging="708"/>
      </w:pPr>
      <w:rPr>
        <w:rFonts w:hint="default"/>
      </w:rPr>
    </w:lvl>
    <w:lvl w:ilvl="7" w:tplc="F4B67D68">
      <w:numFmt w:val="bullet"/>
      <w:lvlText w:val="•"/>
      <w:lvlJc w:val="left"/>
      <w:pPr>
        <w:ind w:left="7560" w:hanging="708"/>
      </w:pPr>
      <w:rPr>
        <w:rFonts w:hint="default"/>
      </w:rPr>
    </w:lvl>
    <w:lvl w:ilvl="8" w:tplc="72720688">
      <w:numFmt w:val="bullet"/>
      <w:lvlText w:val="•"/>
      <w:lvlJc w:val="left"/>
      <w:pPr>
        <w:ind w:left="8609" w:hanging="708"/>
      </w:pPr>
      <w:rPr>
        <w:rFonts w:hint="default"/>
      </w:rPr>
    </w:lvl>
  </w:abstractNum>
  <w:abstractNum w:abstractNumId="15">
    <w:nsid w:val="2BA629A9"/>
    <w:multiLevelType w:val="hybridMultilevel"/>
    <w:tmpl w:val="DEA2AA1C"/>
    <w:lvl w:ilvl="0" w:tplc="1F648A30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DE157D3"/>
    <w:multiLevelType w:val="hybridMultilevel"/>
    <w:tmpl w:val="22883416"/>
    <w:lvl w:ilvl="0" w:tplc="8F0AD96A">
      <w:start w:val="1"/>
      <w:numFmt w:val="decimal"/>
      <w:lvlText w:val="%1."/>
      <w:lvlJc w:val="left"/>
      <w:pPr>
        <w:ind w:left="1163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6688E602">
      <w:numFmt w:val="bullet"/>
      <w:lvlText w:val="•"/>
      <w:lvlJc w:val="left"/>
      <w:pPr>
        <w:ind w:left="2068" w:hanging="240"/>
      </w:pPr>
      <w:rPr>
        <w:rFonts w:hint="default"/>
        <w:lang w:val="ru-RU" w:eastAsia="ru-RU" w:bidi="ru-RU"/>
      </w:rPr>
    </w:lvl>
    <w:lvl w:ilvl="2" w:tplc="5A386AB6">
      <w:numFmt w:val="bullet"/>
      <w:lvlText w:val="•"/>
      <w:lvlJc w:val="left"/>
      <w:pPr>
        <w:ind w:left="2977" w:hanging="240"/>
      </w:pPr>
      <w:rPr>
        <w:rFonts w:hint="default"/>
        <w:lang w:val="ru-RU" w:eastAsia="ru-RU" w:bidi="ru-RU"/>
      </w:rPr>
    </w:lvl>
    <w:lvl w:ilvl="3" w:tplc="3C200488">
      <w:numFmt w:val="bullet"/>
      <w:lvlText w:val="•"/>
      <w:lvlJc w:val="left"/>
      <w:pPr>
        <w:ind w:left="3885" w:hanging="240"/>
      </w:pPr>
      <w:rPr>
        <w:rFonts w:hint="default"/>
        <w:lang w:val="ru-RU" w:eastAsia="ru-RU" w:bidi="ru-RU"/>
      </w:rPr>
    </w:lvl>
    <w:lvl w:ilvl="4" w:tplc="1C3EB688">
      <w:numFmt w:val="bullet"/>
      <w:lvlText w:val="•"/>
      <w:lvlJc w:val="left"/>
      <w:pPr>
        <w:ind w:left="4794" w:hanging="240"/>
      </w:pPr>
      <w:rPr>
        <w:rFonts w:hint="default"/>
        <w:lang w:val="ru-RU" w:eastAsia="ru-RU" w:bidi="ru-RU"/>
      </w:rPr>
    </w:lvl>
    <w:lvl w:ilvl="5" w:tplc="369EB9FA">
      <w:numFmt w:val="bullet"/>
      <w:lvlText w:val="•"/>
      <w:lvlJc w:val="left"/>
      <w:pPr>
        <w:ind w:left="5703" w:hanging="240"/>
      </w:pPr>
      <w:rPr>
        <w:rFonts w:hint="default"/>
        <w:lang w:val="ru-RU" w:eastAsia="ru-RU" w:bidi="ru-RU"/>
      </w:rPr>
    </w:lvl>
    <w:lvl w:ilvl="6" w:tplc="452C0822">
      <w:numFmt w:val="bullet"/>
      <w:lvlText w:val="•"/>
      <w:lvlJc w:val="left"/>
      <w:pPr>
        <w:ind w:left="6611" w:hanging="240"/>
      </w:pPr>
      <w:rPr>
        <w:rFonts w:hint="default"/>
        <w:lang w:val="ru-RU" w:eastAsia="ru-RU" w:bidi="ru-RU"/>
      </w:rPr>
    </w:lvl>
    <w:lvl w:ilvl="7" w:tplc="4192092A">
      <w:numFmt w:val="bullet"/>
      <w:lvlText w:val="•"/>
      <w:lvlJc w:val="left"/>
      <w:pPr>
        <w:ind w:left="7520" w:hanging="240"/>
      </w:pPr>
      <w:rPr>
        <w:rFonts w:hint="default"/>
        <w:lang w:val="ru-RU" w:eastAsia="ru-RU" w:bidi="ru-RU"/>
      </w:rPr>
    </w:lvl>
    <w:lvl w:ilvl="8" w:tplc="083EB53C">
      <w:numFmt w:val="bullet"/>
      <w:lvlText w:val="•"/>
      <w:lvlJc w:val="left"/>
      <w:pPr>
        <w:ind w:left="8429" w:hanging="240"/>
      </w:pPr>
      <w:rPr>
        <w:rFonts w:hint="default"/>
        <w:lang w:val="ru-RU" w:eastAsia="ru-RU" w:bidi="ru-RU"/>
      </w:rPr>
    </w:lvl>
  </w:abstractNum>
  <w:abstractNum w:abstractNumId="17">
    <w:nsid w:val="36F63342"/>
    <w:multiLevelType w:val="hybridMultilevel"/>
    <w:tmpl w:val="ED54708C"/>
    <w:lvl w:ilvl="0" w:tplc="32843D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AB2DFD"/>
    <w:multiLevelType w:val="hybridMultilevel"/>
    <w:tmpl w:val="EA72D27C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3C0F490E"/>
    <w:multiLevelType w:val="hybridMultilevel"/>
    <w:tmpl w:val="D638B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A785B"/>
    <w:multiLevelType w:val="hybridMultilevel"/>
    <w:tmpl w:val="E368C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D33C44"/>
    <w:multiLevelType w:val="hybridMultilevel"/>
    <w:tmpl w:val="7188E1B6"/>
    <w:lvl w:ilvl="0" w:tplc="BDFC222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6814D3"/>
    <w:multiLevelType w:val="multilevel"/>
    <w:tmpl w:val="897A7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4716708"/>
    <w:multiLevelType w:val="hybridMultilevel"/>
    <w:tmpl w:val="CB32EFF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5D009A0"/>
    <w:multiLevelType w:val="hybridMultilevel"/>
    <w:tmpl w:val="998E7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0B31B3"/>
    <w:multiLevelType w:val="hybridMultilevel"/>
    <w:tmpl w:val="2828D686"/>
    <w:lvl w:ilvl="0" w:tplc="5F14030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1711E1"/>
    <w:multiLevelType w:val="hybridMultilevel"/>
    <w:tmpl w:val="9140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171E7B"/>
    <w:multiLevelType w:val="hybridMultilevel"/>
    <w:tmpl w:val="6B589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364EA0"/>
    <w:multiLevelType w:val="hybridMultilevel"/>
    <w:tmpl w:val="59A81996"/>
    <w:lvl w:ilvl="0" w:tplc="801892E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A077F2"/>
    <w:multiLevelType w:val="hybridMultilevel"/>
    <w:tmpl w:val="EBC220DC"/>
    <w:lvl w:ilvl="0" w:tplc="66EAB28A">
      <w:start w:val="10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FA0B0E"/>
    <w:multiLevelType w:val="hybridMultilevel"/>
    <w:tmpl w:val="49883DAE"/>
    <w:lvl w:ilvl="0" w:tplc="8EC459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CED5EC8"/>
    <w:multiLevelType w:val="hybridMultilevel"/>
    <w:tmpl w:val="2B62D1AA"/>
    <w:lvl w:ilvl="0" w:tplc="2D7403E6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BE1ECD"/>
    <w:multiLevelType w:val="hybridMultilevel"/>
    <w:tmpl w:val="05DAC5E0"/>
    <w:lvl w:ilvl="0" w:tplc="B99E91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31639C"/>
    <w:multiLevelType w:val="hybridMultilevel"/>
    <w:tmpl w:val="BC9A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351810"/>
    <w:multiLevelType w:val="hybridMultilevel"/>
    <w:tmpl w:val="7F88F066"/>
    <w:lvl w:ilvl="0" w:tplc="20ACAA7E">
      <w:start w:val="1"/>
      <w:numFmt w:val="bullet"/>
      <w:lvlText w:val=""/>
      <w:lvlJc w:val="left"/>
      <w:pPr>
        <w:ind w:left="2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8" w:hanging="360"/>
      </w:pPr>
      <w:rPr>
        <w:rFonts w:ascii="Wingdings" w:hAnsi="Wingdings" w:hint="default"/>
      </w:rPr>
    </w:lvl>
  </w:abstractNum>
  <w:abstractNum w:abstractNumId="35">
    <w:nsid w:val="5C7B1C7C"/>
    <w:multiLevelType w:val="hybridMultilevel"/>
    <w:tmpl w:val="00425CAE"/>
    <w:lvl w:ilvl="0" w:tplc="F4F4F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CA43D65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3014DF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DA6EA7"/>
    <w:multiLevelType w:val="hybridMultilevel"/>
    <w:tmpl w:val="854C14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5258E9"/>
    <w:multiLevelType w:val="hybridMultilevel"/>
    <w:tmpl w:val="81B8D134"/>
    <w:lvl w:ilvl="0" w:tplc="8B246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7613078"/>
    <w:multiLevelType w:val="hybridMultilevel"/>
    <w:tmpl w:val="91E69190"/>
    <w:lvl w:ilvl="0" w:tplc="F6803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8D27E31"/>
    <w:multiLevelType w:val="hybridMultilevel"/>
    <w:tmpl w:val="E3EC781A"/>
    <w:lvl w:ilvl="0" w:tplc="2DB85832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D30B51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25287D"/>
    <w:multiLevelType w:val="hybridMultilevel"/>
    <w:tmpl w:val="4732C940"/>
    <w:lvl w:ilvl="0" w:tplc="8C7AA8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1EE02A6"/>
    <w:multiLevelType w:val="hybridMultilevel"/>
    <w:tmpl w:val="ADDC735E"/>
    <w:lvl w:ilvl="0" w:tplc="6B181080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5">
    <w:nsid w:val="78800A04"/>
    <w:multiLevelType w:val="hybridMultilevel"/>
    <w:tmpl w:val="C2B09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2"/>
  </w:num>
  <w:num w:numId="4">
    <w:abstractNumId w:val="27"/>
  </w:num>
  <w:num w:numId="5">
    <w:abstractNumId w:val="3"/>
  </w:num>
  <w:num w:numId="6">
    <w:abstractNumId w:val="28"/>
  </w:num>
  <w:num w:numId="7">
    <w:abstractNumId w:val="2"/>
  </w:num>
  <w:num w:numId="8">
    <w:abstractNumId w:val="40"/>
  </w:num>
  <w:num w:numId="9">
    <w:abstractNumId w:val="24"/>
  </w:num>
  <w:num w:numId="10">
    <w:abstractNumId w:val="30"/>
  </w:num>
  <w:num w:numId="11">
    <w:abstractNumId w:val="32"/>
  </w:num>
  <w:num w:numId="12">
    <w:abstractNumId w:val="33"/>
  </w:num>
  <w:num w:numId="13">
    <w:abstractNumId w:val="6"/>
  </w:num>
  <w:num w:numId="14">
    <w:abstractNumId w:val="17"/>
  </w:num>
  <w:num w:numId="15">
    <w:abstractNumId w:val="10"/>
  </w:num>
  <w:num w:numId="16">
    <w:abstractNumId w:val="4"/>
  </w:num>
  <w:num w:numId="17">
    <w:abstractNumId w:val="25"/>
  </w:num>
  <w:num w:numId="18">
    <w:abstractNumId w:val="29"/>
  </w:num>
  <w:num w:numId="19">
    <w:abstractNumId w:val="43"/>
  </w:num>
  <w:num w:numId="20">
    <w:abstractNumId w:val="39"/>
  </w:num>
  <w:num w:numId="21">
    <w:abstractNumId w:val="9"/>
  </w:num>
  <w:num w:numId="22">
    <w:abstractNumId w:val="16"/>
  </w:num>
  <w:num w:numId="23">
    <w:abstractNumId w:val="21"/>
  </w:num>
  <w:num w:numId="24">
    <w:abstractNumId w:val="34"/>
  </w:num>
  <w:num w:numId="25">
    <w:abstractNumId w:val="23"/>
  </w:num>
  <w:num w:numId="26">
    <w:abstractNumId w:val="0"/>
  </w:num>
  <w:num w:numId="27">
    <w:abstractNumId w:val="15"/>
  </w:num>
  <w:num w:numId="28">
    <w:abstractNumId w:val="14"/>
  </w:num>
  <w:num w:numId="29">
    <w:abstractNumId w:val="35"/>
  </w:num>
  <w:num w:numId="30">
    <w:abstractNumId w:val="44"/>
  </w:num>
  <w:num w:numId="31">
    <w:abstractNumId w:val="31"/>
  </w:num>
  <w:num w:numId="32">
    <w:abstractNumId w:val="41"/>
  </w:num>
  <w:num w:numId="33">
    <w:abstractNumId w:val="22"/>
  </w:num>
  <w:num w:numId="34">
    <w:abstractNumId w:val="1"/>
  </w:num>
  <w:num w:numId="35">
    <w:abstractNumId w:val="42"/>
  </w:num>
  <w:num w:numId="36">
    <w:abstractNumId w:val="7"/>
  </w:num>
  <w:num w:numId="37">
    <w:abstractNumId w:val="20"/>
  </w:num>
  <w:num w:numId="38">
    <w:abstractNumId w:val="37"/>
  </w:num>
  <w:num w:numId="39">
    <w:abstractNumId w:val="26"/>
  </w:num>
  <w:num w:numId="40">
    <w:abstractNumId w:val="5"/>
  </w:num>
  <w:num w:numId="41">
    <w:abstractNumId w:val="36"/>
  </w:num>
  <w:num w:numId="42">
    <w:abstractNumId w:val="13"/>
  </w:num>
  <w:num w:numId="43">
    <w:abstractNumId w:val="45"/>
  </w:num>
  <w:num w:numId="44">
    <w:abstractNumId w:val="8"/>
  </w:num>
  <w:num w:numId="45">
    <w:abstractNumId w:val="38"/>
  </w:num>
  <w:num w:numId="46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02"/>
    <w:rsid w:val="00032C89"/>
    <w:rsid w:val="00042605"/>
    <w:rsid w:val="00056E76"/>
    <w:rsid w:val="00096C71"/>
    <w:rsid w:val="000C3BD3"/>
    <w:rsid w:val="000D10C0"/>
    <w:rsid w:val="000D604E"/>
    <w:rsid w:val="000F37C3"/>
    <w:rsid w:val="00105918"/>
    <w:rsid w:val="00122994"/>
    <w:rsid w:val="00132139"/>
    <w:rsid w:val="00146BBA"/>
    <w:rsid w:val="00155BF2"/>
    <w:rsid w:val="00160B99"/>
    <w:rsid w:val="00170489"/>
    <w:rsid w:val="001736CE"/>
    <w:rsid w:val="00187F34"/>
    <w:rsid w:val="001A2FB4"/>
    <w:rsid w:val="001A4C91"/>
    <w:rsid w:val="001A6B4E"/>
    <w:rsid w:val="001B00D2"/>
    <w:rsid w:val="001C2A58"/>
    <w:rsid w:val="001D161C"/>
    <w:rsid w:val="001E2166"/>
    <w:rsid w:val="0021581D"/>
    <w:rsid w:val="0023721E"/>
    <w:rsid w:val="00244A61"/>
    <w:rsid w:val="00251A8F"/>
    <w:rsid w:val="00252DE4"/>
    <w:rsid w:val="002559E4"/>
    <w:rsid w:val="00260847"/>
    <w:rsid w:val="002647F9"/>
    <w:rsid w:val="00276A64"/>
    <w:rsid w:val="002A076C"/>
    <w:rsid w:val="002A5853"/>
    <w:rsid w:val="002B0B6C"/>
    <w:rsid w:val="002B47A5"/>
    <w:rsid w:val="002C20BB"/>
    <w:rsid w:val="002F02A2"/>
    <w:rsid w:val="002F2523"/>
    <w:rsid w:val="002F67DA"/>
    <w:rsid w:val="00301351"/>
    <w:rsid w:val="00304C48"/>
    <w:rsid w:val="00311380"/>
    <w:rsid w:val="00341CF3"/>
    <w:rsid w:val="00354C6D"/>
    <w:rsid w:val="0035586C"/>
    <w:rsid w:val="0036728C"/>
    <w:rsid w:val="00380EF8"/>
    <w:rsid w:val="00382283"/>
    <w:rsid w:val="00385A6E"/>
    <w:rsid w:val="003914BA"/>
    <w:rsid w:val="003A5C48"/>
    <w:rsid w:val="003B17F2"/>
    <w:rsid w:val="003C6419"/>
    <w:rsid w:val="003D0B18"/>
    <w:rsid w:val="003E3927"/>
    <w:rsid w:val="003E3936"/>
    <w:rsid w:val="003E41E1"/>
    <w:rsid w:val="003F6C63"/>
    <w:rsid w:val="00400395"/>
    <w:rsid w:val="00401918"/>
    <w:rsid w:val="00410C88"/>
    <w:rsid w:val="00415A3E"/>
    <w:rsid w:val="00417E2D"/>
    <w:rsid w:val="0042345F"/>
    <w:rsid w:val="00447CAA"/>
    <w:rsid w:val="00452CB3"/>
    <w:rsid w:val="00487EDC"/>
    <w:rsid w:val="004B0743"/>
    <w:rsid w:val="004C328A"/>
    <w:rsid w:val="004C35B6"/>
    <w:rsid w:val="004D2E84"/>
    <w:rsid w:val="004D6B38"/>
    <w:rsid w:val="004F0932"/>
    <w:rsid w:val="00506DD8"/>
    <w:rsid w:val="00510821"/>
    <w:rsid w:val="0053792F"/>
    <w:rsid w:val="005426EE"/>
    <w:rsid w:val="0054405F"/>
    <w:rsid w:val="005534C3"/>
    <w:rsid w:val="00581470"/>
    <w:rsid w:val="00581C4A"/>
    <w:rsid w:val="005A54A5"/>
    <w:rsid w:val="005B393A"/>
    <w:rsid w:val="005B54B4"/>
    <w:rsid w:val="005B7F0D"/>
    <w:rsid w:val="005D427F"/>
    <w:rsid w:val="005E6258"/>
    <w:rsid w:val="005F2FA3"/>
    <w:rsid w:val="005F6458"/>
    <w:rsid w:val="00602341"/>
    <w:rsid w:val="00630B4A"/>
    <w:rsid w:val="006313B6"/>
    <w:rsid w:val="006522A6"/>
    <w:rsid w:val="006B11EE"/>
    <w:rsid w:val="006B3346"/>
    <w:rsid w:val="006D2EA3"/>
    <w:rsid w:val="006D79F8"/>
    <w:rsid w:val="006E2873"/>
    <w:rsid w:val="006E5CEA"/>
    <w:rsid w:val="006F1352"/>
    <w:rsid w:val="006F55F7"/>
    <w:rsid w:val="006F673C"/>
    <w:rsid w:val="00702200"/>
    <w:rsid w:val="00716774"/>
    <w:rsid w:val="00722877"/>
    <w:rsid w:val="0072551B"/>
    <w:rsid w:val="00771D3F"/>
    <w:rsid w:val="00774E0C"/>
    <w:rsid w:val="007B3431"/>
    <w:rsid w:val="007D14B7"/>
    <w:rsid w:val="00803D44"/>
    <w:rsid w:val="008138B2"/>
    <w:rsid w:val="008310EB"/>
    <w:rsid w:val="00852956"/>
    <w:rsid w:val="00852B2F"/>
    <w:rsid w:val="00854FE3"/>
    <w:rsid w:val="00855AE9"/>
    <w:rsid w:val="008609D3"/>
    <w:rsid w:val="00861986"/>
    <w:rsid w:val="00862E1D"/>
    <w:rsid w:val="0086506B"/>
    <w:rsid w:val="00880307"/>
    <w:rsid w:val="00882B33"/>
    <w:rsid w:val="008921B8"/>
    <w:rsid w:val="008A1588"/>
    <w:rsid w:val="008D20B8"/>
    <w:rsid w:val="008D406F"/>
    <w:rsid w:val="008D5509"/>
    <w:rsid w:val="00906C28"/>
    <w:rsid w:val="009304CF"/>
    <w:rsid w:val="00946810"/>
    <w:rsid w:val="00951F38"/>
    <w:rsid w:val="00954A4D"/>
    <w:rsid w:val="00955F80"/>
    <w:rsid w:val="00957109"/>
    <w:rsid w:val="00963FB2"/>
    <w:rsid w:val="0096511D"/>
    <w:rsid w:val="009855A9"/>
    <w:rsid w:val="0098758D"/>
    <w:rsid w:val="00992D04"/>
    <w:rsid w:val="009A7D7C"/>
    <w:rsid w:val="009B6C4D"/>
    <w:rsid w:val="009C2FEC"/>
    <w:rsid w:val="009D0DF8"/>
    <w:rsid w:val="009E2693"/>
    <w:rsid w:val="009E726A"/>
    <w:rsid w:val="00A039D1"/>
    <w:rsid w:val="00A13023"/>
    <w:rsid w:val="00A440BD"/>
    <w:rsid w:val="00A4571E"/>
    <w:rsid w:val="00A6046A"/>
    <w:rsid w:val="00A7065D"/>
    <w:rsid w:val="00A82066"/>
    <w:rsid w:val="00A923DC"/>
    <w:rsid w:val="00A9550A"/>
    <w:rsid w:val="00AA4E24"/>
    <w:rsid w:val="00AC3E16"/>
    <w:rsid w:val="00AC5995"/>
    <w:rsid w:val="00AD2B78"/>
    <w:rsid w:val="00AD7375"/>
    <w:rsid w:val="00AE61BD"/>
    <w:rsid w:val="00AF1950"/>
    <w:rsid w:val="00AF20CF"/>
    <w:rsid w:val="00AF6196"/>
    <w:rsid w:val="00B0221E"/>
    <w:rsid w:val="00B22558"/>
    <w:rsid w:val="00B3204D"/>
    <w:rsid w:val="00B3427A"/>
    <w:rsid w:val="00B37E3D"/>
    <w:rsid w:val="00B460C1"/>
    <w:rsid w:val="00B65D9D"/>
    <w:rsid w:val="00B673F8"/>
    <w:rsid w:val="00B965C9"/>
    <w:rsid w:val="00BA1BB0"/>
    <w:rsid w:val="00BA4980"/>
    <w:rsid w:val="00BB1417"/>
    <w:rsid w:val="00BB7828"/>
    <w:rsid w:val="00C22429"/>
    <w:rsid w:val="00C2725C"/>
    <w:rsid w:val="00C30957"/>
    <w:rsid w:val="00C33702"/>
    <w:rsid w:val="00C462A8"/>
    <w:rsid w:val="00C472B8"/>
    <w:rsid w:val="00C553CA"/>
    <w:rsid w:val="00CB0F31"/>
    <w:rsid w:val="00CC2A53"/>
    <w:rsid w:val="00CD4C19"/>
    <w:rsid w:val="00CE517C"/>
    <w:rsid w:val="00CF107C"/>
    <w:rsid w:val="00CF2A1E"/>
    <w:rsid w:val="00CF5655"/>
    <w:rsid w:val="00D06CE5"/>
    <w:rsid w:val="00D10697"/>
    <w:rsid w:val="00D11111"/>
    <w:rsid w:val="00D21C55"/>
    <w:rsid w:val="00D220EB"/>
    <w:rsid w:val="00D24EEC"/>
    <w:rsid w:val="00D4697D"/>
    <w:rsid w:val="00D717D1"/>
    <w:rsid w:val="00D72D6B"/>
    <w:rsid w:val="00D72EBA"/>
    <w:rsid w:val="00D74EF7"/>
    <w:rsid w:val="00D908D6"/>
    <w:rsid w:val="00D960BF"/>
    <w:rsid w:val="00DA25F2"/>
    <w:rsid w:val="00DB1ADC"/>
    <w:rsid w:val="00DC43DA"/>
    <w:rsid w:val="00DC7950"/>
    <w:rsid w:val="00DE3538"/>
    <w:rsid w:val="00DF2FC9"/>
    <w:rsid w:val="00E00F13"/>
    <w:rsid w:val="00E04442"/>
    <w:rsid w:val="00E33BAC"/>
    <w:rsid w:val="00E3471B"/>
    <w:rsid w:val="00E455BC"/>
    <w:rsid w:val="00E501C7"/>
    <w:rsid w:val="00E54A08"/>
    <w:rsid w:val="00E6373F"/>
    <w:rsid w:val="00E64D53"/>
    <w:rsid w:val="00E66165"/>
    <w:rsid w:val="00E77639"/>
    <w:rsid w:val="00E86293"/>
    <w:rsid w:val="00EA52BD"/>
    <w:rsid w:val="00EB39A3"/>
    <w:rsid w:val="00EB7BCD"/>
    <w:rsid w:val="00ED0192"/>
    <w:rsid w:val="00EE048B"/>
    <w:rsid w:val="00EE3802"/>
    <w:rsid w:val="00EE3FA1"/>
    <w:rsid w:val="00EF1C47"/>
    <w:rsid w:val="00EF36E7"/>
    <w:rsid w:val="00F01A2C"/>
    <w:rsid w:val="00F0318B"/>
    <w:rsid w:val="00F06648"/>
    <w:rsid w:val="00F1053A"/>
    <w:rsid w:val="00F1059B"/>
    <w:rsid w:val="00F1144B"/>
    <w:rsid w:val="00F13946"/>
    <w:rsid w:val="00F16795"/>
    <w:rsid w:val="00F20ABB"/>
    <w:rsid w:val="00F22D3D"/>
    <w:rsid w:val="00F24B2F"/>
    <w:rsid w:val="00F35C0D"/>
    <w:rsid w:val="00F3711D"/>
    <w:rsid w:val="00F42C51"/>
    <w:rsid w:val="00F46DEF"/>
    <w:rsid w:val="00F53D77"/>
    <w:rsid w:val="00F64D46"/>
    <w:rsid w:val="00F720DD"/>
    <w:rsid w:val="00F8675E"/>
    <w:rsid w:val="00FC6DAD"/>
    <w:rsid w:val="00FD2076"/>
    <w:rsid w:val="00FD3D00"/>
    <w:rsid w:val="00FE230D"/>
    <w:rsid w:val="00FF2575"/>
    <w:rsid w:val="00FF569B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58"/>
  </w:style>
  <w:style w:type="paragraph" w:styleId="1">
    <w:name w:val="heading 1"/>
    <w:basedOn w:val="a"/>
    <w:next w:val="a"/>
    <w:link w:val="10"/>
    <w:qFormat/>
    <w:rsid w:val="00FF62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3D0B18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"/>
    <w:basedOn w:val="a"/>
    <w:link w:val="a4"/>
    <w:uiPriority w:val="34"/>
    <w:qFormat/>
    <w:rsid w:val="00170489"/>
    <w:pPr>
      <w:ind w:left="720"/>
      <w:contextualSpacing/>
    </w:pPr>
  </w:style>
  <w:style w:type="table" w:styleId="a5">
    <w:name w:val="Table Grid"/>
    <w:basedOn w:val="a1"/>
    <w:uiPriority w:val="59"/>
    <w:rsid w:val="006B1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5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4571E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155BF2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a9">
    <w:name w:val="Основной текст Знак"/>
    <w:basedOn w:val="a0"/>
    <w:link w:val="a8"/>
    <w:rsid w:val="00155BF2"/>
    <w:rPr>
      <w:rFonts w:ascii="Arial" w:eastAsia="Times New Roman" w:hAnsi="Arial" w:cs="Arial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E3471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3471B"/>
  </w:style>
  <w:style w:type="character" w:customStyle="1" w:styleId="10">
    <w:name w:val="Заголовок 1 Знак"/>
    <w:basedOn w:val="a0"/>
    <w:link w:val="1"/>
    <w:rsid w:val="00FF6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Strong"/>
    <w:basedOn w:val="a0"/>
    <w:qFormat/>
    <w:rsid w:val="008A1588"/>
    <w:rPr>
      <w:b/>
      <w:bCs/>
    </w:rPr>
  </w:style>
  <w:style w:type="paragraph" w:styleId="ad">
    <w:name w:val="Normal (Web)"/>
    <w:basedOn w:val="a"/>
    <w:uiPriority w:val="99"/>
    <w:unhideWhenUsed/>
    <w:rsid w:val="008A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6F55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F55F7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Абзац списка1"/>
    <w:basedOn w:val="a"/>
    <w:rsid w:val="004C35B6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e">
    <w:name w:val="header"/>
    <w:basedOn w:val="a"/>
    <w:link w:val="af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F06648"/>
  </w:style>
  <w:style w:type="paragraph" w:styleId="af0">
    <w:name w:val="footer"/>
    <w:basedOn w:val="a"/>
    <w:link w:val="af1"/>
    <w:uiPriority w:val="99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6648"/>
  </w:style>
  <w:style w:type="character" w:customStyle="1" w:styleId="a4">
    <w:name w:val="Абзац списка Знак"/>
    <w:aliases w:val="Содержание. 2 уровень Знак,List Paragraph Знак"/>
    <w:link w:val="a3"/>
    <w:uiPriority w:val="99"/>
    <w:qFormat/>
    <w:locked/>
    <w:rsid w:val="0023721E"/>
  </w:style>
  <w:style w:type="character" w:customStyle="1" w:styleId="30">
    <w:name w:val="Заголовок 3 Знак"/>
    <w:basedOn w:val="a0"/>
    <w:link w:val="3"/>
    <w:rsid w:val="003D0B18"/>
    <w:rPr>
      <w:rFonts w:ascii="Times New Roman" w:eastAsia="Calibri" w:hAnsi="Times New Roman" w:cs="Times New Roman"/>
      <w:b/>
      <w:bCs/>
      <w:sz w:val="27"/>
      <w:szCs w:val="27"/>
    </w:rPr>
  </w:style>
  <w:style w:type="numbering" w:customStyle="1" w:styleId="13">
    <w:name w:val="Нет списка1"/>
    <w:next w:val="a2"/>
    <w:uiPriority w:val="99"/>
    <w:semiHidden/>
    <w:unhideWhenUsed/>
    <w:rsid w:val="003D0B18"/>
  </w:style>
  <w:style w:type="paragraph" w:styleId="af2">
    <w:name w:val="footnote text"/>
    <w:basedOn w:val="a"/>
    <w:link w:val="af3"/>
    <w:semiHidden/>
    <w:rsid w:val="003D0B1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semiHidden/>
    <w:rsid w:val="003D0B18"/>
    <w:rPr>
      <w:rFonts w:ascii="Calibri" w:eastAsia="Times New Roman" w:hAnsi="Calibri" w:cs="Times New Roman"/>
      <w:sz w:val="20"/>
      <w:szCs w:val="20"/>
      <w:lang w:eastAsia="en-US"/>
    </w:rPr>
  </w:style>
  <w:style w:type="character" w:styleId="af4">
    <w:name w:val="footnote reference"/>
    <w:semiHidden/>
    <w:rsid w:val="003D0B18"/>
    <w:rPr>
      <w:rFonts w:cs="Times New Roman"/>
      <w:vertAlign w:val="superscript"/>
    </w:rPr>
  </w:style>
  <w:style w:type="character" w:styleId="af5">
    <w:name w:val="Hyperlink"/>
    <w:uiPriority w:val="99"/>
    <w:rsid w:val="003D0B18"/>
    <w:rPr>
      <w:rFonts w:cs="Times New Roman"/>
      <w:color w:val="0563C1"/>
      <w:u w:val="single"/>
    </w:rPr>
  </w:style>
  <w:style w:type="paragraph" w:customStyle="1" w:styleId="14">
    <w:name w:val="Без интервала1"/>
    <w:rsid w:val="003D0B1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6">
    <w:name w:val="Нормальный (таблица)"/>
    <w:basedOn w:val="a"/>
    <w:next w:val="a"/>
    <w:rsid w:val="003D0B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7">
    <w:name w:val="Таблица_один_АМЕ"/>
    <w:basedOn w:val="a"/>
    <w:rsid w:val="003D0B18"/>
    <w:pPr>
      <w:spacing w:after="0" w:line="240" w:lineRule="auto"/>
    </w:pPr>
    <w:rPr>
      <w:rFonts w:ascii="Times New Roman" w:eastAsia="Times New Roman" w:hAnsi="Times New Roman" w:cs="Courier New"/>
      <w:sz w:val="24"/>
      <w:szCs w:val="20"/>
    </w:rPr>
  </w:style>
  <w:style w:type="paragraph" w:customStyle="1" w:styleId="msonormalcxspmiddle">
    <w:name w:val="msonormalcxspmiddle"/>
    <w:basedOn w:val="a"/>
    <w:rsid w:val="003D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5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link w:val="af9"/>
    <w:qFormat/>
    <w:rsid w:val="003D0B1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9">
    <w:name w:val="Без интервала Знак"/>
    <w:link w:val="af8"/>
    <w:rsid w:val="003D0B18"/>
    <w:rPr>
      <w:rFonts w:ascii="Calibri" w:eastAsia="Times New Roman" w:hAnsi="Calibri" w:cs="Times New Roman"/>
    </w:rPr>
  </w:style>
  <w:style w:type="character" w:styleId="afa">
    <w:name w:val="annotation reference"/>
    <w:rsid w:val="003D0B18"/>
    <w:rPr>
      <w:sz w:val="16"/>
      <w:szCs w:val="16"/>
    </w:rPr>
  </w:style>
  <w:style w:type="paragraph" w:styleId="afb">
    <w:name w:val="annotation text"/>
    <w:basedOn w:val="a"/>
    <w:link w:val="afc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3D0B1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3D0B18"/>
    <w:rPr>
      <w:b/>
      <w:bCs/>
    </w:rPr>
  </w:style>
  <w:style w:type="character" w:customStyle="1" w:styleId="afe">
    <w:name w:val="Тема примечания Знак"/>
    <w:basedOn w:val="afc"/>
    <w:link w:val="afd"/>
    <w:rsid w:val="003D0B1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3D0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stParagraph1">
    <w:name w:val="List Paragraph1"/>
    <w:basedOn w:val="a"/>
    <w:rsid w:val="003D0B18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f">
    <w:name w:val="Основной текст_"/>
    <w:link w:val="31"/>
    <w:locked/>
    <w:rsid w:val="003D0B18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f"/>
    <w:rsid w:val="003D0B18"/>
    <w:pPr>
      <w:widowControl w:val="0"/>
      <w:shd w:val="clear" w:color="auto" w:fill="FFFFFF"/>
      <w:spacing w:before="360" w:after="120" w:line="240" w:lineRule="atLeast"/>
      <w:ind w:hanging="420"/>
      <w:jc w:val="center"/>
    </w:pPr>
    <w:rPr>
      <w:sz w:val="26"/>
      <w:szCs w:val="26"/>
      <w:shd w:val="clear" w:color="auto" w:fill="FFFFFF"/>
    </w:rPr>
  </w:style>
  <w:style w:type="character" w:customStyle="1" w:styleId="11pt">
    <w:name w:val="Основной текст + 11 pt"/>
    <w:aliases w:val="Полужирный,Курсив"/>
    <w:rsid w:val="003D0B18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ar-SA"/>
    </w:rPr>
  </w:style>
  <w:style w:type="character" w:customStyle="1" w:styleId="normaltextrun">
    <w:name w:val="normaltextrun"/>
    <w:rsid w:val="003D0B18"/>
    <w:rPr>
      <w:rFonts w:cs="Times New Roman"/>
    </w:rPr>
  </w:style>
  <w:style w:type="table" w:customStyle="1" w:styleId="110">
    <w:name w:val="Сетка таблицы1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3D0B18"/>
  </w:style>
  <w:style w:type="table" w:customStyle="1" w:styleId="21">
    <w:name w:val="Сетка таблицы2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D0B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Слабое выделение1"/>
    <w:basedOn w:val="a0"/>
    <w:uiPriority w:val="19"/>
    <w:qFormat/>
    <w:rsid w:val="003D0B18"/>
    <w:rPr>
      <w:i/>
      <w:iCs/>
      <w:color w:val="808080"/>
    </w:rPr>
  </w:style>
  <w:style w:type="character" w:styleId="aff0">
    <w:name w:val="Subtle Emphasis"/>
    <w:basedOn w:val="a0"/>
    <w:uiPriority w:val="19"/>
    <w:qFormat/>
    <w:rsid w:val="003D0B1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58"/>
  </w:style>
  <w:style w:type="paragraph" w:styleId="1">
    <w:name w:val="heading 1"/>
    <w:basedOn w:val="a"/>
    <w:next w:val="a"/>
    <w:link w:val="10"/>
    <w:qFormat/>
    <w:rsid w:val="00FF62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3D0B18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"/>
    <w:basedOn w:val="a"/>
    <w:link w:val="a4"/>
    <w:uiPriority w:val="34"/>
    <w:qFormat/>
    <w:rsid w:val="00170489"/>
    <w:pPr>
      <w:ind w:left="720"/>
      <w:contextualSpacing/>
    </w:pPr>
  </w:style>
  <w:style w:type="table" w:styleId="a5">
    <w:name w:val="Table Grid"/>
    <w:basedOn w:val="a1"/>
    <w:uiPriority w:val="59"/>
    <w:rsid w:val="006B1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5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4571E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155BF2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a9">
    <w:name w:val="Основной текст Знак"/>
    <w:basedOn w:val="a0"/>
    <w:link w:val="a8"/>
    <w:rsid w:val="00155BF2"/>
    <w:rPr>
      <w:rFonts w:ascii="Arial" w:eastAsia="Times New Roman" w:hAnsi="Arial" w:cs="Arial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E3471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3471B"/>
  </w:style>
  <w:style w:type="character" w:customStyle="1" w:styleId="10">
    <w:name w:val="Заголовок 1 Знак"/>
    <w:basedOn w:val="a0"/>
    <w:link w:val="1"/>
    <w:rsid w:val="00FF6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Strong"/>
    <w:basedOn w:val="a0"/>
    <w:qFormat/>
    <w:rsid w:val="008A1588"/>
    <w:rPr>
      <w:b/>
      <w:bCs/>
    </w:rPr>
  </w:style>
  <w:style w:type="paragraph" w:styleId="ad">
    <w:name w:val="Normal (Web)"/>
    <w:basedOn w:val="a"/>
    <w:uiPriority w:val="99"/>
    <w:unhideWhenUsed/>
    <w:rsid w:val="008A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6F55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F55F7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Абзац списка1"/>
    <w:basedOn w:val="a"/>
    <w:rsid w:val="004C35B6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e">
    <w:name w:val="header"/>
    <w:basedOn w:val="a"/>
    <w:link w:val="af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F06648"/>
  </w:style>
  <w:style w:type="paragraph" w:styleId="af0">
    <w:name w:val="footer"/>
    <w:basedOn w:val="a"/>
    <w:link w:val="af1"/>
    <w:uiPriority w:val="99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6648"/>
  </w:style>
  <w:style w:type="character" w:customStyle="1" w:styleId="a4">
    <w:name w:val="Абзац списка Знак"/>
    <w:aliases w:val="Содержание. 2 уровень Знак,List Paragraph Знак"/>
    <w:link w:val="a3"/>
    <w:uiPriority w:val="99"/>
    <w:qFormat/>
    <w:locked/>
    <w:rsid w:val="0023721E"/>
  </w:style>
  <w:style w:type="character" w:customStyle="1" w:styleId="30">
    <w:name w:val="Заголовок 3 Знак"/>
    <w:basedOn w:val="a0"/>
    <w:link w:val="3"/>
    <w:rsid w:val="003D0B18"/>
    <w:rPr>
      <w:rFonts w:ascii="Times New Roman" w:eastAsia="Calibri" w:hAnsi="Times New Roman" w:cs="Times New Roman"/>
      <w:b/>
      <w:bCs/>
      <w:sz w:val="27"/>
      <w:szCs w:val="27"/>
    </w:rPr>
  </w:style>
  <w:style w:type="numbering" w:customStyle="1" w:styleId="13">
    <w:name w:val="Нет списка1"/>
    <w:next w:val="a2"/>
    <w:uiPriority w:val="99"/>
    <w:semiHidden/>
    <w:unhideWhenUsed/>
    <w:rsid w:val="003D0B18"/>
  </w:style>
  <w:style w:type="paragraph" w:styleId="af2">
    <w:name w:val="footnote text"/>
    <w:basedOn w:val="a"/>
    <w:link w:val="af3"/>
    <w:semiHidden/>
    <w:rsid w:val="003D0B1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semiHidden/>
    <w:rsid w:val="003D0B18"/>
    <w:rPr>
      <w:rFonts w:ascii="Calibri" w:eastAsia="Times New Roman" w:hAnsi="Calibri" w:cs="Times New Roman"/>
      <w:sz w:val="20"/>
      <w:szCs w:val="20"/>
      <w:lang w:eastAsia="en-US"/>
    </w:rPr>
  </w:style>
  <w:style w:type="character" w:styleId="af4">
    <w:name w:val="footnote reference"/>
    <w:semiHidden/>
    <w:rsid w:val="003D0B18"/>
    <w:rPr>
      <w:rFonts w:cs="Times New Roman"/>
      <w:vertAlign w:val="superscript"/>
    </w:rPr>
  </w:style>
  <w:style w:type="character" w:styleId="af5">
    <w:name w:val="Hyperlink"/>
    <w:uiPriority w:val="99"/>
    <w:rsid w:val="003D0B18"/>
    <w:rPr>
      <w:rFonts w:cs="Times New Roman"/>
      <w:color w:val="0563C1"/>
      <w:u w:val="single"/>
    </w:rPr>
  </w:style>
  <w:style w:type="paragraph" w:customStyle="1" w:styleId="14">
    <w:name w:val="Без интервала1"/>
    <w:rsid w:val="003D0B1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6">
    <w:name w:val="Нормальный (таблица)"/>
    <w:basedOn w:val="a"/>
    <w:next w:val="a"/>
    <w:rsid w:val="003D0B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7">
    <w:name w:val="Таблица_один_АМЕ"/>
    <w:basedOn w:val="a"/>
    <w:rsid w:val="003D0B18"/>
    <w:pPr>
      <w:spacing w:after="0" w:line="240" w:lineRule="auto"/>
    </w:pPr>
    <w:rPr>
      <w:rFonts w:ascii="Times New Roman" w:eastAsia="Times New Roman" w:hAnsi="Times New Roman" w:cs="Courier New"/>
      <w:sz w:val="24"/>
      <w:szCs w:val="20"/>
    </w:rPr>
  </w:style>
  <w:style w:type="paragraph" w:customStyle="1" w:styleId="msonormalcxspmiddle">
    <w:name w:val="msonormalcxspmiddle"/>
    <w:basedOn w:val="a"/>
    <w:rsid w:val="003D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5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link w:val="af9"/>
    <w:qFormat/>
    <w:rsid w:val="003D0B1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9">
    <w:name w:val="Без интервала Знак"/>
    <w:link w:val="af8"/>
    <w:rsid w:val="003D0B18"/>
    <w:rPr>
      <w:rFonts w:ascii="Calibri" w:eastAsia="Times New Roman" w:hAnsi="Calibri" w:cs="Times New Roman"/>
    </w:rPr>
  </w:style>
  <w:style w:type="character" w:styleId="afa">
    <w:name w:val="annotation reference"/>
    <w:rsid w:val="003D0B18"/>
    <w:rPr>
      <w:sz w:val="16"/>
      <w:szCs w:val="16"/>
    </w:rPr>
  </w:style>
  <w:style w:type="paragraph" w:styleId="afb">
    <w:name w:val="annotation text"/>
    <w:basedOn w:val="a"/>
    <w:link w:val="afc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3D0B1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3D0B18"/>
    <w:rPr>
      <w:b/>
      <w:bCs/>
    </w:rPr>
  </w:style>
  <w:style w:type="character" w:customStyle="1" w:styleId="afe">
    <w:name w:val="Тема примечания Знак"/>
    <w:basedOn w:val="afc"/>
    <w:link w:val="afd"/>
    <w:rsid w:val="003D0B1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3D0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stParagraph1">
    <w:name w:val="List Paragraph1"/>
    <w:basedOn w:val="a"/>
    <w:rsid w:val="003D0B18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f">
    <w:name w:val="Основной текст_"/>
    <w:link w:val="31"/>
    <w:locked/>
    <w:rsid w:val="003D0B18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f"/>
    <w:rsid w:val="003D0B18"/>
    <w:pPr>
      <w:widowControl w:val="0"/>
      <w:shd w:val="clear" w:color="auto" w:fill="FFFFFF"/>
      <w:spacing w:before="360" w:after="120" w:line="240" w:lineRule="atLeast"/>
      <w:ind w:hanging="420"/>
      <w:jc w:val="center"/>
    </w:pPr>
    <w:rPr>
      <w:sz w:val="26"/>
      <w:szCs w:val="26"/>
      <w:shd w:val="clear" w:color="auto" w:fill="FFFFFF"/>
    </w:rPr>
  </w:style>
  <w:style w:type="character" w:customStyle="1" w:styleId="11pt">
    <w:name w:val="Основной текст + 11 pt"/>
    <w:aliases w:val="Полужирный,Курсив"/>
    <w:rsid w:val="003D0B18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ar-SA"/>
    </w:rPr>
  </w:style>
  <w:style w:type="character" w:customStyle="1" w:styleId="normaltextrun">
    <w:name w:val="normaltextrun"/>
    <w:rsid w:val="003D0B18"/>
    <w:rPr>
      <w:rFonts w:cs="Times New Roman"/>
    </w:rPr>
  </w:style>
  <w:style w:type="table" w:customStyle="1" w:styleId="110">
    <w:name w:val="Сетка таблицы1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3D0B18"/>
  </w:style>
  <w:style w:type="table" w:customStyle="1" w:styleId="21">
    <w:name w:val="Сетка таблицы2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D0B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Слабое выделение1"/>
    <w:basedOn w:val="a0"/>
    <w:uiPriority w:val="19"/>
    <w:qFormat/>
    <w:rsid w:val="003D0B18"/>
    <w:rPr>
      <w:i/>
      <w:iCs/>
      <w:color w:val="808080"/>
    </w:rPr>
  </w:style>
  <w:style w:type="character" w:styleId="aff0">
    <w:name w:val="Subtle Emphasis"/>
    <w:basedOn w:val="a0"/>
    <w:uiPriority w:val="19"/>
    <w:qFormat/>
    <w:rsid w:val="003D0B1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CA118-13B0-4AAE-A67A-BB72E167E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6665</Words>
  <Characters>37994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Пользователь Windows</cp:lastModifiedBy>
  <cp:revision>9</cp:revision>
  <cp:lastPrinted>2020-02-27T04:46:00Z</cp:lastPrinted>
  <dcterms:created xsi:type="dcterms:W3CDTF">2021-09-18T07:13:00Z</dcterms:created>
  <dcterms:modified xsi:type="dcterms:W3CDTF">2021-09-20T03:55:00Z</dcterms:modified>
</cp:coreProperties>
</file>